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9F68DA" w14:textId="77777777" w:rsidR="00184625" w:rsidRPr="00184625" w:rsidRDefault="00184625" w:rsidP="00184625">
      <w:pPr>
        <w:overflowPunct w:val="0"/>
        <w:jc w:val="center"/>
        <w:textAlignment w:val="baseline"/>
        <w:rPr>
          <w:rFonts w:ascii="ＭＳ 明朝" w:eastAsia="ＭＳ 明朝" w:hAnsi="ＭＳ 明朝" w:cs="Times New Roman"/>
          <w:color w:val="000000"/>
          <w:spacing w:val="20"/>
          <w:kern w:val="0"/>
          <w:sz w:val="36"/>
          <w:szCs w:val="36"/>
          <w:lang w:eastAsia="zh-TW"/>
        </w:rPr>
      </w:pPr>
      <w:r w:rsidRPr="00184625">
        <w:rPr>
          <w:rFonts w:ascii="ＭＳ 明朝" w:eastAsia="ＭＳ 明朝" w:hAnsi="ＭＳ 明朝" w:cs="ＭＳ 明朝" w:hint="eastAsia"/>
          <w:color w:val="000000"/>
          <w:spacing w:val="20"/>
          <w:kern w:val="0"/>
          <w:sz w:val="36"/>
          <w:szCs w:val="36"/>
          <w:u w:val="single" w:color="000000"/>
          <w:lang w:eastAsia="zh-TW"/>
        </w:rPr>
        <w:t>第４０回島根県女子柔道選手権大会要項</w:t>
      </w:r>
    </w:p>
    <w:p w14:paraId="08862AB9" w14:textId="77777777" w:rsidR="00184625" w:rsidRPr="00184625" w:rsidRDefault="00184625" w:rsidP="00184625">
      <w:pPr>
        <w:overflowPunct w:val="0"/>
        <w:ind w:left="1360" w:hangingChars="800" w:hanging="1360"/>
        <w:textAlignment w:val="baseline"/>
        <w:rPr>
          <w:rFonts w:ascii="ＭＳ 明朝" w:eastAsia="ＭＳ 明朝" w:hAnsi="ＭＳ 明朝" w:cs="Times New Roman"/>
          <w:color w:val="000000"/>
          <w:spacing w:val="20"/>
          <w:kern w:val="0"/>
          <w:sz w:val="17"/>
          <w:szCs w:val="17"/>
        </w:rPr>
      </w:pPr>
      <w:r w:rsidRPr="00184625">
        <w:rPr>
          <w:rFonts w:ascii="ＭＳ 明朝" w:eastAsia="ＭＳ 明朝" w:hAnsi="ＭＳ 明朝" w:cs="ＭＳ 明朝" w:hint="eastAsia"/>
          <w:color w:val="000000"/>
          <w:kern w:val="0"/>
          <w:sz w:val="17"/>
          <w:szCs w:val="17"/>
        </w:rPr>
        <w:t>１．趣　　旨　　島根県の水準を高揚し、県内に広く普及させ、ひいては全日本柔道選手権大会を目指して本県選手の躍進を期する。</w:t>
      </w:r>
    </w:p>
    <w:p w14:paraId="1E219F2D" w14:textId="77777777" w:rsidR="00184625" w:rsidRPr="00184625" w:rsidRDefault="00184625" w:rsidP="00184625">
      <w:pPr>
        <w:overflowPunct w:val="0"/>
        <w:textAlignment w:val="baseline"/>
        <w:rPr>
          <w:rFonts w:ascii="ＭＳ 明朝" w:eastAsia="ＭＳ 明朝" w:hAnsi="ＭＳ 明朝" w:cs="Times New Roman"/>
          <w:color w:val="000000"/>
          <w:spacing w:val="20"/>
          <w:kern w:val="0"/>
          <w:sz w:val="17"/>
          <w:szCs w:val="17"/>
          <w:lang w:eastAsia="zh-TW"/>
        </w:rPr>
      </w:pPr>
      <w:r w:rsidRPr="00184625">
        <w:rPr>
          <w:rFonts w:ascii="ＭＳ 明朝" w:eastAsia="ＭＳ 明朝" w:hAnsi="ＭＳ 明朝" w:cs="ＭＳ 明朝" w:hint="eastAsia"/>
          <w:color w:val="000000"/>
          <w:kern w:val="0"/>
          <w:sz w:val="17"/>
          <w:szCs w:val="17"/>
          <w:lang w:eastAsia="zh-TW"/>
        </w:rPr>
        <w:t>２．主　　催　　島根県柔道連盟</w:t>
      </w:r>
    </w:p>
    <w:p w14:paraId="0AE43C05" w14:textId="6D8FEBFE" w:rsidR="00184625" w:rsidRPr="00184625" w:rsidRDefault="00184625" w:rsidP="00184625">
      <w:pPr>
        <w:overflowPunct w:val="0"/>
        <w:textAlignment w:val="baseline"/>
        <w:rPr>
          <w:rFonts w:ascii="ＭＳ 明朝" w:eastAsia="ＭＳ 明朝" w:hAnsi="ＭＳ 明朝" w:cs="ＭＳ 明朝"/>
          <w:color w:val="000000"/>
          <w:kern w:val="0"/>
          <w:sz w:val="17"/>
          <w:szCs w:val="17"/>
          <w:lang w:eastAsia="zh-TW"/>
        </w:rPr>
      </w:pPr>
      <w:r w:rsidRPr="00184625">
        <w:rPr>
          <w:rFonts w:ascii="ＭＳ 明朝" w:eastAsia="ＭＳ 明朝" w:hAnsi="ＭＳ 明朝" w:cs="ＭＳ 明朝" w:hint="eastAsia"/>
          <w:color w:val="000000"/>
          <w:kern w:val="0"/>
          <w:sz w:val="17"/>
          <w:szCs w:val="17"/>
          <w:lang w:eastAsia="zh-TW"/>
        </w:rPr>
        <w:t xml:space="preserve">３．期　　日　　令和７年２月２日（日）　</w:t>
      </w:r>
      <w:r w:rsidR="008925CF">
        <w:rPr>
          <w:rFonts w:ascii="ＭＳ 明朝" w:eastAsia="ＭＳ 明朝" w:hAnsi="ＭＳ 明朝" w:cs="ＭＳ 明朝" w:hint="eastAsia"/>
          <w:color w:val="000000"/>
          <w:kern w:val="0"/>
          <w:sz w:val="17"/>
          <w:szCs w:val="17"/>
          <w:lang w:eastAsia="zh-TW"/>
        </w:rPr>
        <w:t>９：30</w:t>
      </w:r>
      <w:r w:rsidRPr="00184625">
        <w:rPr>
          <w:rFonts w:ascii="ＭＳ 明朝" w:eastAsia="ＭＳ 明朝" w:hAnsi="ＭＳ 明朝" w:cs="ＭＳ 明朝" w:hint="eastAsia"/>
          <w:color w:val="000000"/>
          <w:kern w:val="0"/>
          <w:sz w:val="17"/>
          <w:szCs w:val="17"/>
          <w:lang w:eastAsia="zh-TW"/>
        </w:rPr>
        <w:t>～　（開場８：３０）</w:t>
      </w:r>
    </w:p>
    <w:p w14:paraId="70DF47E8" w14:textId="64B5B464" w:rsidR="00184625" w:rsidRPr="00184625" w:rsidRDefault="00184625" w:rsidP="00184625">
      <w:pPr>
        <w:overflowPunct w:val="0"/>
        <w:textAlignment w:val="baseline"/>
        <w:rPr>
          <w:rFonts w:ascii="ＭＳ 明朝" w:eastAsia="ＭＳ 明朝" w:hAnsi="ＭＳ 明朝" w:cs="Times New Roman"/>
          <w:color w:val="000000"/>
          <w:spacing w:val="20"/>
          <w:kern w:val="0"/>
          <w:sz w:val="17"/>
          <w:szCs w:val="17"/>
        </w:rPr>
      </w:pPr>
      <w:r w:rsidRPr="00184625">
        <w:rPr>
          <w:rFonts w:ascii="ＭＳ 明朝" w:eastAsia="ＭＳ 明朝" w:hAnsi="ＭＳ 明朝" w:cs="ＭＳ 明朝" w:hint="eastAsia"/>
          <w:color w:val="000000"/>
          <w:kern w:val="0"/>
          <w:sz w:val="17"/>
          <w:szCs w:val="17"/>
          <w:lang w:eastAsia="zh-TW"/>
        </w:rPr>
        <w:t xml:space="preserve">　　　　　　　　　　　　　　　　　　　　</w:t>
      </w:r>
      <w:r w:rsidRPr="00184625">
        <w:rPr>
          <w:rFonts w:ascii="ＭＳ 明朝" w:eastAsia="ＭＳ 明朝" w:hAnsi="ＭＳ 明朝" w:cs="ＭＳ 明朝" w:hint="eastAsia"/>
          <w:color w:val="000000"/>
          <w:kern w:val="0"/>
          <w:sz w:val="17"/>
          <w:szCs w:val="17"/>
        </w:rPr>
        <w:t>※監督・審判会議　９：</w:t>
      </w:r>
      <w:r w:rsidR="008925CF">
        <w:rPr>
          <w:rFonts w:ascii="ＭＳ 明朝" w:eastAsia="ＭＳ 明朝" w:hAnsi="ＭＳ 明朝" w:cs="ＭＳ 明朝" w:hint="eastAsia"/>
          <w:color w:val="000000"/>
          <w:kern w:val="0"/>
          <w:sz w:val="17"/>
          <w:szCs w:val="17"/>
        </w:rPr>
        <w:t>00</w:t>
      </w:r>
      <w:r w:rsidRPr="00184625">
        <w:rPr>
          <w:rFonts w:ascii="ＭＳ 明朝" w:eastAsia="ＭＳ 明朝" w:hAnsi="ＭＳ 明朝" w:cs="ＭＳ 明朝" w:hint="eastAsia"/>
          <w:color w:val="000000"/>
          <w:kern w:val="0"/>
          <w:sz w:val="17"/>
          <w:szCs w:val="17"/>
        </w:rPr>
        <w:t>～</w:t>
      </w:r>
    </w:p>
    <w:p w14:paraId="40D6830C" w14:textId="77777777" w:rsidR="00184625" w:rsidRPr="00184625" w:rsidRDefault="00184625" w:rsidP="00184625">
      <w:pPr>
        <w:overflowPunct w:val="0"/>
        <w:textAlignment w:val="baseline"/>
        <w:rPr>
          <w:rFonts w:ascii="ＭＳ 明朝" w:eastAsia="ＭＳ 明朝" w:hAnsi="ＭＳ 明朝" w:cs="Times New Roman"/>
          <w:color w:val="000000"/>
          <w:spacing w:val="20"/>
          <w:kern w:val="0"/>
          <w:sz w:val="17"/>
          <w:szCs w:val="17"/>
          <w:lang w:eastAsia="zh-TW"/>
        </w:rPr>
      </w:pPr>
      <w:r w:rsidRPr="00184625">
        <w:rPr>
          <w:rFonts w:ascii="ＭＳ 明朝" w:eastAsia="ＭＳ 明朝" w:hAnsi="ＭＳ 明朝" w:cs="ＭＳ 明朝" w:hint="eastAsia"/>
          <w:color w:val="000000"/>
          <w:kern w:val="0"/>
          <w:sz w:val="17"/>
          <w:szCs w:val="17"/>
          <w:lang w:eastAsia="zh-TW"/>
        </w:rPr>
        <w:t>４．会　　場　　島根県立武道館　　（松江市内中原町５２　　℡０８５２－２２－５７１１）</w:t>
      </w:r>
    </w:p>
    <w:p w14:paraId="006E2F44" w14:textId="77777777" w:rsidR="00184625" w:rsidRPr="00184625" w:rsidRDefault="00184625" w:rsidP="00184625">
      <w:pPr>
        <w:overflowPunct w:val="0"/>
        <w:ind w:left="1360" w:hangingChars="800" w:hanging="1360"/>
        <w:textAlignment w:val="baseline"/>
        <w:rPr>
          <w:rFonts w:ascii="ＭＳ 明朝" w:eastAsia="ＭＳ 明朝" w:hAnsi="ＭＳ 明朝" w:cs="Times New Roman"/>
          <w:color w:val="000000"/>
          <w:spacing w:val="20"/>
          <w:kern w:val="0"/>
          <w:sz w:val="17"/>
          <w:szCs w:val="17"/>
        </w:rPr>
      </w:pPr>
      <w:r w:rsidRPr="00184625">
        <w:rPr>
          <w:rFonts w:ascii="ＭＳ 明朝" w:eastAsia="ＭＳ 明朝" w:hAnsi="ＭＳ 明朝" w:cs="ＭＳ 明朝" w:hint="eastAsia"/>
          <w:color w:val="000000"/>
          <w:kern w:val="0"/>
          <w:sz w:val="17"/>
          <w:szCs w:val="17"/>
        </w:rPr>
        <w:t>５．参加資格</w:t>
      </w:r>
      <w:r w:rsidRPr="00184625">
        <w:rPr>
          <w:rFonts w:ascii="ＭＳ 明朝" w:eastAsia="ＭＳ 明朝" w:hAnsi="ＭＳ 明朝" w:cs="Times New Roman"/>
          <w:color w:val="000000"/>
          <w:kern w:val="0"/>
          <w:sz w:val="17"/>
          <w:szCs w:val="17"/>
        </w:rPr>
        <w:t xml:space="preserve">    </w:t>
      </w:r>
      <w:r w:rsidRPr="00184625">
        <w:rPr>
          <w:rFonts w:ascii="ＭＳ 明朝" w:eastAsia="ＭＳ 明朝" w:hAnsi="ＭＳ 明朝" w:cs="Times New Roman" w:hint="eastAsia"/>
          <w:color w:val="000000"/>
          <w:kern w:val="0"/>
          <w:sz w:val="17"/>
          <w:szCs w:val="17"/>
        </w:rPr>
        <w:t>日本国籍を有し、</w:t>
      </w:r>
      <w:r w:rsidRPr="00184625">
        <w:rPr>
          <w:rFonts w:ascii="ＭＳ 明朝" w:eastAsia="ＭＳ 明朝" w:hAnsi="ＭＳ 明朝" w:cs="ＭＳ 明朝" w:hint="eastAsia"/>
          <w:color w:val="000000"/>
          <w:kern w:val="0"/>
          <w:sz w:val="17"/>
          <w:szCs w:val="17"/>
        </w:rPr>
        <w:t>１３才</w:t>
      </w:r>
      <w:r w:rsidRPr="00184625">
        <w:rPr>
          <w:rFonts w:ascii="ＭＳ 明朝" w:eastAsia="ＭＳ 明朝" w:hAnsi="ＭＳ 明朝" w:cs="ＭＳ 明朝"/>
          <w:color w:val="000000"/>
          <w:kern w:val="0"/>
          <w:sz w:val="17"/>
          <w:szCs w:val="17"/>
        </w:rPr>
        <w:t>(</w:t>
      </w:r>
      <w:r w:rsidRPr="00184625">
        <w:rPr>
          <w:rFonts w:ascii="ＭＳ 明朝" w:eastAsia="ＭＳ 明朝" w:hAnsi="ＭＳ 明朝" w:cs="ＭＳ 明朝" w:hint="eastAsia"/>
          <w:color w:val="000000"/>
          <w:kern w:val="0"/>
          <w:sz w:val="17"/>
          <w:szCs w:val="17"/>
        </w:rPr>
        <w:t>中学１年</w:t>
      </w:r>
      <w:r w:rsidRPr="00184625">
        <w:rPr>
          <w:rFonts w:ascii="ＭＳ 明朝" w:eastAsia="ＭＳ 明朝" w:hAnsi="ＭＳ 明朝" w:cs="ＭＳ 明朝"/>
          <w:color w:val="000000"/>
          <w:kern w:val="0"/>
          <w:sz w:val="17"/>
          <w:szCs w:val="17"/>
        </w:rPr>
        <w:t>)</w:t>
      </w:r>
      <w:r w:rsidRPr="00184625">
        <w:rPr>
          <w:rFonts w:ascii="ＭＳ 明朝" w:eastAsia="ＭＳ 明朝" w:hAnsi="ＭＳ 明朝" w:cs="ＭＳ 明朝" w:hint="eastAsia"/>
          <w:color w:val="000000"/>
          <w:kern w:val="0"/>
          <w:sz w:val="17"/>
          <w:szCs w:val="17"/>
        </w:rPr>
        <w:t>以上の島根県に在住または勤務している女性で、２０２４年度全日本柔道連盟登録をしている者。県外の大学等に在学中で、２０２５年度から島根県で就職予定の者。</w:t>
      </w:r>
    </w:p>
    <w:p w14:paraId="1E17F742" w14:textId="77777777" w:rsidR="00184625" w:rsidRPr="00184625" w:rsidRDefault="00184625" w:rsidP="00184625">
      <w:pPr>
        <w:overflowPunct w:val="0"/>
        <w:textAlignment w:val="baseline"/>
        <w:rPr>
          <w:rFonts w:ascii="ＭＳ 明朝" w:eastAsia="ＭＳ 明朝" w:hAnsi="ＭＳ 明朝" w:cs="Times New Roman"/>
          <w:color w:val="000000"/>
          <w:spacing w:val="20"/>
          <w:kern w:val="0"/>
          <w:sz w:val="17"/>
          <w:szCs w:val="17"/>
        </w:rPr>
      </w:pPr>
      <w:r w:rsidRPr="00184625">
        <w:rPr>
          <w:rFonts w:ascii="ＭＳ 明朝" w:eastAsia="ＭＳ 明朝" w:hAnsi="ＭＳ 明朝" w:cs="ＭＳ 明朝" w:hint="eastAsia"/>
          <w:color w:val="000000"/>
          <w:kern w:val="0"/>
          <w:sz w:val="17"/>
          <w:szCs w:val="17"/>
        </w:rPr>
        <w:t xml:space="preserve">６．試合細則　　</w:t>
      </w:r>
    </w:p>
    <w:p w14:paraId="18755142" w14:textId="77777777" w:rsidR="00184625" w:rsidRPr="008925CF" w:rsidRDefault="00184625" w:rsidP="00184625">
      <w:pPr>
        <w:overflowPunct w:val="0"/>
        <w:textAlignment w:val="baseline"/>
        <w:rPr>
          <w:rFonts w:ascii="ＭＳ 明朝" w:eastAsia="ＭＳ 明朝" w:hAnsi="ＭＳ 明朝" w:cs="Times New Roman"/>
          <w:color w:val="000000" w:themeColor="text1"/>
          <w:spacing w:val="20"/>
          <w:kern w:val="0"/>
          <w:sz w:val="17"/>
          <w:szCs w:val="17"/>
        </w:rPr>
      </w:pPr>
      <w:r w:rsidRPr="00184625">
        <w:rPr>
          <w:rFonts w:ascii="ＭＳ 明朝" w:eastAsia="ＭＳ 明朝" w:hAnsi="ＭＳ 明朝" w:cs="ＭＳ 明朝" w:hint="eastAsia"/>
          <w:color w:val="000000"/>
          <w:kern w:val="0"/>
          <w:sz w:val="17"/>
          <w:szCs w:val="17"/>
        </w:rPr>
        <w:t>１</w:t>
      </w:r>
      <w:r w:rsidRPr="00184625">
        <w:rPr>
          <w:rFonts w:ascii="ＭＳ 明朝" w:eastAsia="ＭＳ 明朝" w:hAnsi="ＭＳ 明朝" w:cs="ＭＳ 明朝"/>
          <w:color w:val="000000"/>
          <w:kern w:val="0"/>
          <w:sz w:val="17"/>
          <w:szCs w:val="17"/>
        </w:rPr>
        <w:t>)</w:t>
      </w:r>
      <w:r w:rsidRPr="00184625">
        <w:rPr>
          <w:rFonts w:ascii="ＭＳ 明朝" w:eastAsia="ＭＳ 明朝" w:hAnsi="ＭＳ 明朝" w:cs="ＭＳ 明朝" w:hint="eastAsia"/>
          <w:color w:val="000000"/>
          <w:kern w:val="0"/>
          <w:sz w:val="17"/>
          <w:szCs w:val="17"/>
        </w:rPr>
        <w:t>審判規定　　国際柔道連盟試合審</w:t>
      </w:r>
      <w:r w:rsidRPr="008925CF">
        <w:rPr>
          <w:rFonts w:ascii="ＭＳ 明朝" w:eastAsia="ＭＳ 明朝" w:hAnsi="ＭＳ 明朝" w:cs="ＭＳ 明朝" w:hint="eastAsia"/>
          <w:color w:val="000000" w:themeColor="text1"/>
          <w:kern w:val="0"/>
          <w:sz w:val="17"/>
          <w:szCs w:val="17"/>
        </w:rPr>
        <w:t>判規定および全日本柔道選手権大会申し合わせ事項に準じて行う。</w:t>
      </w:r>
    </w:p>
    <w:p w14:paraId="67BB0B62" w14:textId="77777777" w:rsidR="00184625" w:rsidRPr="008925CF" w:rsidRDefault="00184625" w:rsidP="00184625">
      <w:pPr>
        <w:overflowPunct w:val="0"/>
        <w:textAlignment w:val="baseline"/>
        <w:rPr>
          <w:rFonts w:ascii="ＭＳ 明朝" w:eastAsia="ＭＳ 明朝" w:hAnsi="ＭＳ 明朝" w:cs="Times New Roman"/>
          <w:color w:val="000000" w:themeColor="text1"/>
          <w:spacing w:val="20"/>
          <w:kern w:val="0"/>
          <w:sz w:val="17"/>
          <w:szCs w:val="17"/>
        </w:rPr>
      </w:pPr>
      <w:r w:rsidRPr="008925CF">
        <w:rPr>
          <w:rFonts w:ascii="ＭＳ 明朝" w:eastAsia="ＭＳ 明朝" w:hAnsi="ＭＳ 明朝" w:cs="ＭＳ 明朝" w:hint="eastAsia"/>
          <w:color w:val="000000" w:themeColor="text1"/>
          <w:kern w:val="0"/>
          <w:sz w:val="17"/>
          <w:szCs w:val="17"/>
        </w:rPr>
        <w:t>２</w:t>
      </w:r>
      <w:r w:rsidRPr="008925CF">
        <w:rPr>
          <w:rFonts w:ascii="ＭＳ 明朝" w:eastAsia="ＭＳ 明朝" w:hAnsi="ＭＳ 明朝" w:cs="ＭＳ 明朝"/>
          <w:color w:val="000000" w:themeColor="text1"/>
          <w:kern w:val="0"/>
          <w:sz w:val="17"/>
          <w:szCs w:val="17"/>
        </w:rPr>
        <w:t>)</w:t>
      </w:r>
      <w:r w:rsidRPr="008925CF">
        <w:rPr>
          <w:rFonts w:ascii="ＭＳ 明朝" w:eastAsia="ＭＳ 明朝" w:hAnsi="ＭＳ 明朝" w:cs="ＭＳ 明朝" w:hint="eastAsia"/>
          <w:color w:val="000000" w:themeColor="text1"/>
          <w:kern w:val="0"/>
          <w:sz w:val="17"/>
          <w:szCs w:val="17"/>
        </w:rPr>
        <w:t>試合形式　　トーナメント戦で行う。（３位決定戦により４位までの順位を決定する。）</w:t>
      </w:r>
    </w:p>
    <w:p w14:paraId="0DB08BDA" w14:textId="77777777" w:rsidR="00184625" w:rsidRPr="008925CF" w:rsidRDefault="00184625" w:rsidP="00184625">
      <w:pPr>
        <w:overflowPunct w:val="0"/>
        <w:textAlignment w:val="baseline"/>
        <w:rPr>
          <w:rFonts w:ascii="ＭＳ 明朝" w:eastAsia="ＭＳ 明朝" w:hAnsi="ＭＳ 明朝" w:cs="Times New Roman"/>
          <w:color w:val="000000" w:themeColor="text1"/>
          <w:spacing w:val="20"/>
          <w:kern w:val="0"/>
          <w:sz w:val="17"/>
          <w:szCs w:val="17"/>
        </w:rPr>
      </w:pPr>
      <w:r w:rsidRPr="008925CF">
        <w:rPr>
          <w:rFonts w:ascii="ＭＳ 明朝" w:eastAsia="ＭＳ 明朝" w:hAnsi="ＭＳ 明朝" w:cs="ＭＳ 明朝" w:hint="eastAsia"/>
          <w:color w:val="000000" w:themeColor="text1"/>
          <w:kern w:val="0"/>
          <w:sz w:val="17"/>
          <w:szCs w:val="17"/>
        </w:rPr>
        <w:t>３</w:t>
      </w:r>
      <w:r w:rsidRPr="008925CF">
        <w:rPr>
          <w:rFonts w:ascii="ＭＳ 明朝" w:eastAsia="ＭＳ 明朝" w:hAnsi="ＭＳ 明朝" w:cs="ＭＳ 明朝"/>
          <w:color w:val="000000" w:themeColor="text1"/>
          <w:kern w:val="0"/>
          <w:sz w:val="17"/>
          <w:szCs w:val="17"/>
        </w:rPr>
        <w:t>)</w:t>
      </w:r>
      <w:r w:rsidRPr="008925CF">
        <w:rPr>
          <w:rFonts w:ascii="ＭＳ 明朝" w:eastAsia="ＭＳ 明朝" w:hAnsi="ＭＳ 明朝" w:cs="ＭＳ 明朝" w:hint="eastAsia"/>
          <w:color w:val="000000" w:themeColor="text1"/>
          <w:kern w:val="0"/>
          <w:sz w:val="17"/>
          <w:szCs w:val="17"/>
        </w:rPr>
        <w:t>試合時間　　準決勝まで５分間、決勝戦は８分間とする。</w:t>
      </w:r>
    </w:p>
    <w:p w14:paraId="48F1F2E0" w14:textId="77777777" w:rsidR="00184625" w:rsidRPr="008925CF" w:rsidRDefault="00184625" w:rsidP="00184625">
      <w:pPr>
        <w:overflowPunct w:val="0"/>
        <w:ind w:left="1360" w:hangingChars="800" w:hanging="1360"/>
        <w:textAlignment w:val="baseline"/>
        <w:rPr>
          <w:rFonts w:ascii="ＭＳ 明朝" w:eastAsia="ＭＳ 明朝" w:hAnsi="ＭＳ 明朝" w:cs="ＭＳ 明朝"/>
          <w:color w:val="000000" w:themeColor="text1"/>
          <w:kern w:val="0"/>
          <w:sz w:val="17"/>
          <w:szCs w:val="17"/>
        </w:rPr>
      </w:pPr>
      <w:r w:rsidRPr="008925CF">
        <w:rPr>
          <w:rFonts w:ascii="ＭＳ 明朝" w:eastAsia="ＭＳ 明朝" w:hAnsi="ＭＳ 明朝" w:cs="ＭＳ 明朝" w:hint="eastAsia"/>
          <w:color w:val="000000" w:themeColor="text1"/>
          <w:kern w:val="0"/>
          <w:sz w:val="17"/>
          <w:szCs w:val="17"/>
        </w:rPr>
        <w:t>４</w:t>
      </w:r>
      <w:r w:rsidRPr="008925CF">
        <w:rPr>
          <w:rFonts w:ascii="ＭＳ 明朝" w:eastAsia="ＭＳ 明朝" w:hAnsi="ＭＳ 明朝" w:cs="ＭＳ 明朝"/>
          <w:color w:val="000000" w:themeColor="text1"/>
          <w:kern w:val="0"/>
          <w:sz w:val="17"/>
          <w:szCs w:val="17"/>
        </w:rPr>
        <w:t>)</w:t>
      </w:r>
      <w:r w:rsidRPr="008925CF">
        <w:rPr>
          <w:rFonts w:ascii="ＭＳ 明朝" w:eastAsia="ＭＳ 明朝" w:hAnsi="ＭＳ 明朝" w:cs="ＭＳ 明朝" w:hint="eastAsia"/>
          <w:color w:val="000000" w:themeColor="text1"/>
          <w:kern w:val="0"/>
          <w:sz w:val="17"/>
          <w:szCs w:val="17"/>
        </w:rPr>
        <w:t>判定基準　　①スコアは「一本」「技あり」「有効」の３種類とし、「技あり」２つで合せ技「一本」とする。</w:t>
      </w:r>
    </w:p>
    <w:p w14:paraId="04FF5C90" w14:textId="77777777" w:rsidR="00184625" w:rsidRPr="008925CF" w:rsidRDefault="00184625" w:rsidP="00184625">
      <w:pPr>
        <w:overflowPunct w:val="0"/>
        <w:ind w:leftChars="600" w:left="1680" w:hangingChars="200" w:hanging="420"/>
        <w:jc w:val="left"/>
        <w:textAlignment w:val="baseline"/>
        <w:rPr>
          <w:rFonts w:ascii="ＭＳ 明朝" w:eastAsia="ＭＳ 明朝" w:hAnsi="ＭＳ 明朝" w:cs="Times New Roman"/>
          <w:color w:val="000000" w:themeColor="text1"/>
          <w:spacing w:val="20"/>
          <w:kern w:val="0"/>
          <w:sz w:val="17"/>
          <w:szCs w:val="17"/>
        </w:rPr>
      </w:pPr>
      <w:r w:rsidRPr="008925CF">
        <w:rPr>
          <w:rFonts w:ascii="ＭＳ 明朝" w:eastAsia="ＭＳ 明朝" w:hAnsi="ＭＳ 明朝" w:cs="Times New Roman" w:hint="eastAsia"/>
          <w:color w:val="000000" w:themeColor="text1"/>
          <w:spacing w:val="20"/>
          <w:kern w:val="0"/>
          <w:sz w:val="17"/>
          <w:szCs w:val="17"/>
        </w:rPr>
        <w:t>抑え込みの時間は、20秒で「一本」、15秒以上で「技あり」、10秒以上で「有効」とす</w:t>
      </w:r>
    </w:p>
    <w:p w14:paraId="538EA3FA" w14:textId="77777777" w:rsidR="00184625" w:rsidRPr="008925CF" w:rsidRDefault="00184625" w:rsidP="00184625">
      <w:pPr>
        <w:overflowPunct w:val="0"/>
        <w:ind w:leftChars="600" w:left="1680" w:hangingChars="200" w:hanging="420"/>
        <w:jc w:val="left"/>
        <w:textAlignment w:val="baseline"/>
        <w:rPr>
          <w:rFonts w:ascii="ＭＳ 明朝" w:eastAsia="ＭＳ 明朝" w:hAnsi="ＭＳ 明朝" w:cs="Times New Roman"/>
          <w:color w:val="000000" w:themeColor="text1"/>
          <w:spacing w:val="20"/>
          <w:kern w:val="0"/>
          <w:sz w:val="17"/>
          <w:szCs w:val="17"/>
        </w:rPr>
      </w:pPr>
      <w:r w:rsidRPr="008925CF">
        <w:rPr>
          <w:rFonts w:ascii="ＭＳ 明朝" w:eastAsia="ＭＳ 明朝" w:hAnsi="ＭＳ 明朝" w:cs="Times New Roman" w:hint="eastAsia"/>
          <w:color w:val="000000" w:themeColor="text1"/>
          <w:spacing w:val="20"/>
          <w:kern w:val="0"/>
          <w:sz w:val="17"/>
          <w:szCs w:val="17"/>
        </w:rPr>
        <w:t>る。</w:t>
      </w:r>
    </w:p>
    <w:p w14:paraId="22359958" w14:textId="77777777" w:rsidR="00184625" w:rsidRPr="008925CF" w:rsidRDefault="00184625" w:rsidP="00184625">
      <w:pPr>
        <w:overflowPunct w:val="0"/>
        <w:ind w:leftChars="600" w:left="1680" w:hangingChars="200" w:hanging="420"/>
        <w:jc w:val="left"/>
        <w:textAlignment w:val="baseline"/>
        <w:rPr>
          <w:rFonts w:ascii="ＭＳ 明朝" w:eastAsia="ＭＳ 明朝" w:hAnsi="ＭＳ 明朝" w:cs="Times New Roman"/>
          <w:color w:val="000000" w:themeColor="text1"/>
          <w:spacing w:val="20"/>
          <w:kern w:val="0"/>
          <w:sz w:val="17"/>
          <w:szCs w:val="17"/>
        </w:rPr>
      </w:pPr>
      <w:r w:rsidRPr="008925CF">
        <w:rPr>
          <w:rFonts w:ascii="ＭＳ 明朝" w:eastAsia="ＭＳ 明朝" w:hAnsi="ＭＳ 明朝" w:cs="Times New Roman" w:hint="eastAsia"/>
          <w:color w:val="000000" w:themeColor="text1"/>
          <w:spacing w:val="20"/>
          <w:kern w:val="0"/>
          <w:sz w:val="17"/>
          <w:szCs w:val="17"/>
        </w:rPr>
        <w:t>②「指導」による罰則は、４回目が与えられた時点で「反則負け」とする。</w:t>
      </w:r>
    </w:p>
    <w:p w14:paraId="7D48918B" w14:textId="77777777" w:rsidR="00184625" w:rsidRPr="008925CF" w:rsidRDefault="00184625" w:rsidP="00184625">
      <w:pPr>
        <w:overflowPunct w:val="0"/>
        <w:ind w:leftChars="600" w:left="1680" w:hangingChars="200" w:hanging="420"/>
        <w:jc w:val="left"/>
        <w:textAlignment w:val="baseline"/>
        <w:rPr>
          <w:rFonts w:ascii="ＭＳ 明朝" w:eastAsia="ＭＳ 明朝" w:hAnsi="ＭＳ 明朝" w:cs="Times New Roman"/>
          <w:color w:val="000000" w:themeColor="text1"/>
          <w:spacing w:val="20"/>
          <w:kern w:val="0"/>
          <w:sz w:val="17"/>
          <w:szCs w:val="17"/>
        </w:rPr>
      </w:pPr>
      <w:r w:rsidRPr="008925CF">
        <w:rPr>
          <w:rFonts w:ascii="ＭＳ 明朝" w:eastAsia="ＭＳ 明朝" w:hAnsi="ＭＳ 明朝" w:cs="Times New Roman" w:hint="eastAsia"/>
          <w:color w:val="000000" w:themeColor="text1"/>
          <w:spacing w:val="20"/>
          <w:kern w:val="0"/>
          <w:sz w:val="17"/>
          <w:szCs w:val="17"/>
        </w:rPr>
        <w:t>③試合時間内に勝敗が決しない場合は、判定にて勝敗を決する。</w:t>
      </w:r>
    </w:p>
    <w:p w14:paraId="640473C3" w14:textId="77777777" w:rsidR="00184625" w:rsidRPr="008925CF" w:rsidRDefault="00184625" w:rsidP="00184625">
      <w:pPr>
        <w:overflowPunct w:val="0"/>
        <w:ind w:leftChars="600" w:left="1680" w:hangingChars="200" w:hanging="420"/>
        <w:jc w:val="left"/>
        <w:textAlignment w:val="baseline"/>
        <w:rPr>
          <w:rFonts w:ascii="ＭＳ 明朝" w:eastAsia="ＭＳ 明朝" w:hAnsi="ＭＳ 明朝" w:cs="Times New Roman"/>
          <w:color w:val="000000" w:themeColor="text1"/>
          <w:spacing w:val="20"/>
          <w:kern w:val="0"/>
          <w:sz w:val="17"/>
          <w:szCs w:val="17"/>
        </w:rPr>
      </w:pPr>
      <w:r w:rsidRPr="008925CF">
        <w:rPr>
          <w:rFonts w:ascii="ＭＳ 明朝" w:eastAsia="ＭＳ 明朝" w:hAnsi="ＭＳ 明朝" w:cs="Times New Roman" w:hint="eastAsia"/>
          <w:color w:val="000000" w:themeColor="text1"/>
          <w:spacing w:val="20"/>
          <w:kern w:val="0"/>
          <w:sz w:val="17"/>
          <w:szCs w:val="17"/>
        </w:rPr>
        <w:t xml:space="preserve">　判定基準は、試合態度、技の効果と巧拙、及び反則の有無等を総合的に比較する。攻撃を高く評価するため「指導」の数のみを持って判定の材料としない。</w:t>
      </w:r>
    </w:p>
    <w:p w14:paraId="19D9D9D5" w14:textId="77777777" w:rsidR="00184625" w:rsidRPr="008925CF" w:rsidRDefault="00184625" w:rsidP="00184625">
      <w:pPr>
        <w:overflowPunct w:val="0"/>
        <w:ind w:leftChars="600" w:left="1680" w:hangingChars="200" w:hanging="420"/>
        <w:jc w:val="left"/>
        <w:textAlignment w:val="baseline"/>
        <w:rPr>
          <w:rFonts w:ascii="ＭＳ 明朝" w:eastAsia="ＭＳ 明朝" w:hAnsi="ＭＳ 明朝" w:cs="Times New Roman"/>
          <w:color w:val="000000" w:themeColor="text1"/>
          <w:spacing w:val="20"/>
          <w:kern w:val="0"/>
          <w:sz w:val="17"/>
          <w:szCs w:val="17"/>
        </w:rPr>
      </w:pPr>
      <w:r w:rsidRPr="008925CF">
        <w:rPr>
          <w:rFonts w:ascii="ＭＳ 明朝" w:eastAsia="ＭＳ 明朝" w:hAnsi="ＭＳ 明朝" w:cs="Times New Roman" w:hint="eastAsia"/>
          <w:color w:val="000000" w:themeColor="text1"/>
          <w:spacing w:val="20"/>
          <w:kern w:val="0"/>
          <w:sz w:val="17"/>
          <w:szCs w:val="17"/>
        </w:rPr>
        <w:t>④立ち姿勢において、相手と組んだ状態で攻撃・防御のために、相手の帯から下を掴む（触れる）ことは反則（指導）とはしない。但し、相手と組んでいない状況で直接相手の帯から下へ攻撃を行うことは反則（指導）とする。</w:t>
      </w:r>
    </w:p>
    <w:p w14:paraId="558679A0" w14:textId="77777777" w:rsidR="00184625" w:rsidRPr="008925CF" w:rsidRDefault="00184625" w:rsidP="00184625">
      <w:pPr>
        <w:overflowPunct w:val="0"/>
        <w:textAlignment w:val="baseline"/>
        <w:rPr>
          <w:rFonts w:ascii="ＭＳ 明朝" w:eastAsia="ＭＳ 明朝" w:hAnsi="ＭＳ 明朝" w:cs="Times New Roman"/>
          <w:color w:val="000000" w:themeColor="text1"/>
          <w:spacing w:val="20"/>
          <w:kern w:val="0"/>
          <w:sz w:val="17"/>
          <w:szCs w:val="17"/>
        </w:rPr>
      </w:pPr>
      <w:r w:rsidRPr="008925CF">
        <w:rPr>
          <w:rFonts w:ascii="ＭＳ 明朝" w:eastAsia="ＭＳ 明朝" w:hAnsi="ＭＳ 明朝" w:cs="ＭＳ 明朝" w:hint="eastAsia"/>
          <w:color w:val="000000" w:themeColor="text1"/>
          <w:kern w:val="0"/>
          <w:sz w:val="17"/>
          <w:szCs w:val="17"/>
        </w:rPr>
        <w:t xml:space="preserve">５）罰　則　　</w:t>
      </w:r>
      <w:r w:rsidRPr="008925CF">
        <w:rPr>
          <w:rFonts w:ascii="ＭＳ 明朝" w:eastAsia="ＭＳ 明朝" w:hAnsi="ＭＳ 明朝" w:cs="Times New Roman"/>
          <w:color w:val="000000" w:themeColor="text1"/>
          <w:kern w:val="0"/>
          <w:sz w:val="17"/>
          <w:szCs w:val="17"/>
        </w:rPr>
        <w:t xml:space="preserve"> </w:t>
      </w:r>
      <w:r w:rsidRPr="008925CF">
        <w:rPr>
          <w:rFonts w:ascii="ＭＳ 明朝" w:eastAsia="ＭＳ 明朝" w:hAnsi="ＭＳ 明朝" w:cs="Times New Roman" w:hint="eastAsia"/>
          <w:color w:val="000000" w:themeColor="text1"/>
          <w:kern w:val="0"/>
          <w:sz w:val="17"/>
          <w:szCs w:val="17"/>
        </w:rPr>
        <w:t>上記以外の</w:t>
      </w:r>
      <w:r w:rsidRPr="008925CF">
        <w:rPr>
          <w:rFonts w:ascii="ＭＳ 明朝" w:eastAsia="ＭＳ 明朝" w:hAnsi="ＭＳ 明朝" w:cs="ＭＳ 明朝" w:hint="eastAsia"/>
          <w:color w:val="000000" w:themeColor="text1"/>
          <w:kern w:val="0"/>
          <w:sz w:val="17"/>
          <w:szCs w:val="17"/>
        </w:rPr>
        <w:t>罰則等その他については、国際柔道連盟試合審判規定にて行う。</w:t>
      </w:r>
    </w:p>
    <w:p w14:paraId="22F4C046" w14:textId="77777777" w:rsidR="00184625" w:rsidRPr="008925CF" w:rsidRDefault="00184625" w:rsidP="00184625">
      <w:pPr>
        <w:overflowPunct w:val="0"/>
        <w:ind w:left="1190" w:hangingChars="700" w:hanging="1190"/>
        <w:textAlignment w:val="baseline"/>
        <w:rPr>
          <w:rFonts w:ascii="ＭＳ 明朝" w:eastAsia="ＭＳ 明朝" w:hAnsi="ＭＳ 明朝" w:cs="ＭＳ 明朝"/>
          <w:color w:val="000000" w:themeColor="text1"/>
          <w:kern w:val="0"/>
          <w:sz w:val="17"/>
          <w:szCs w:val="17"/>
        </w:rPr>
      </w:pPr>
      <w:r w:rsidRPr="008925CF">
        <w:rPr>
          <w:rFonts w:ascii="ＭＳ 明朝" w:eastAsia="ＭＳ 明朝" w:hAnsi="ＭＳ 明朝" w:cs="ＭＳ 明朝" w:hint="eastAsia"/>
          <w:color w:val="000000" w:themeColor="text1"/>
          <w:kern w:val="0"/>
          <w:sz w:val="17"/>
          <w:szCs w:val="17"/>
        </w:rPr>
        <w:t xml:space="preserve">６）服　装　　</w:t>
      </w:r>
      <w:r w:rsidRPr="008925CF">
        <w:rPr>
          <w:rFonts w:ascii="ＭＳ 明朝" w:eastAsia="ＭＳ 明朝" w:hAnsi="ＭＳ 明朝" w:cs="Times New Roman"/>
          <w:color w:val="000000" w:themeColor="text1"/>
          <w:kern w:val="0"/>
          <w:sz w:val="17"/>
          <w:szCs w:val="17"/>
        </w:rPr>
        <w:t xml:space="preserve"> </w:t>
      </w:r>
      <w:r w:rsidRPr="008925CF">
        <w:rPr>
          <w:rFonts w:ascii="ＭＳ 明朝" w:eastAsia="ＭＳ 明朝" w:hAnsi="ＭＳ 明朝" w:cs="Times New Roman" w:hint="eastAsia"/>
          <w:color w:val="000000" w:themeColor="text1"/>
          <w:kern w:val="0"/>
          <w:sz w:val="17"/>
          <w:szCs w:val="17"/>
        </w:rPr>
        <w:t>①</w:t>
      </w:r>
      <w:r w:rsidRPr="008925CF">
        <w:rPr>
          <w:rFonts w:ascii="ＭＳ 明朝" w:eastAsia="ＭＳ 明朝" w:hAnsi="ＭＳ 明朝" w:cs="ＭＳ 明朝" w:hint="eastAsia"/>
          <w:color w:val="000000" w:themeColor="text1"/>
          <w:kern w:val="0"/>
          <w:sz w:val="17"/>
          <w:szCs w:val="17"/>
        </w:rPr>
        <w:t>柔道衣は白色とし、（公財）全日本柔道連盟柔道衣規格に合格した柔道衣上衣・下穿き・帯を着用すること。（所属のゼッケンをつけること）</w:t>
      </w:r>
    </w:p>
    <w:p w14:paraId="22810C68" w14:textId="77777777" w:rsidR="00184625" w:rsidRPr="008925CF" w:rsidRDefault="00184625" w:rsidP="00184625">
      <w:pPr>
        <w:overflowPunct w:val="0"/>
        <w:ind w:left="1190" w:hangingChars="700" w:hanging="1190"/>
        <w:textAlignment w:val="baseline"/>
        <w:rPr>
          <w:rFonts w:ascii="ＭＳ 明朝" w:eastAsia="ＭＳ 明朝" w:hAnsi="ＭＳ 明朝" w:cs="Times New Roman"/>
          <w:color w:val="000000" w:themeColor="text1"/>
          <w:spacing w:val="20"/>
          <w:kern w:val="0"/>
          <w:sz w:val="17"/>
          <w:szCs w:val="17"/>
        </w:rPr>
      </w:pPr>
      <w:r w:rsidRPr="008925CF">
        <w:rPr>
          <w:rFonts w:ascii="ＭＳ 明朝" w:eastAsia="ＭＳ 明朝" w:hAnsi="ＭＳ 明朝" w:cs="ＭＳ 明朝" w:hint="eastAsia"/>
          <w:color w:val="000000" w:themeColor="text1"/>
          <w:kern w:val="0"/>
          <w:sz w:val="17"/>
          <w:szCs w:val="17"/>
        </w:rPr>
        <w:t xml:space="preserve">　　　　　　　 ②2022年1月に国際柔道連盟が改正した柔道衣コントロールで実施する。</w:t>
      </w:r>
    </w:p>
    <w:p w14:paraId="4BC5B67D" w14:textId="3CEB6042" w:rsidR="00184625" w:rsidRPr="008925CF" w:rsidRDefault="00184625" w:rsidP="00184625">
      <w:pPr>
        <w:overflowPunct w:val="0"/>
        <w:ind w:left="1360" w:hangingChars="800" w:hanging="1360"/>
        <w:textAlignment w:val="baseline"/>
        <w:rPr>
          <w:rFonts w:ascii="ＭＳ 明朝" w:eastAsia="ＭＳ 明朝" w:hAnsi="ＭＳ 明朝" w:cs="ＭＳ 明朝"/>
          <w:color w:val="000000" w:themeColor="text1"/>
          <w:kern w:val="0"/>
          <w:sz w:val="17"/>
          <w:szCs w:val="17"/>
        </w:rPr>
      </w:pPr>
      <w:r w:rsidRPr="008925CF">
        <w:rPr>
          <w:rFonts w:ascii="ＭＳ 明朝" w:eastAsia="ＭＳ 明朝" w:hAnsi="ＭＳ 明朝" w:cs="ＭＳ 明朝" w:hint="eastAsia"/>
          <w:color w:val="000000" w:themeColor="text1"/>
          <w:kern w:val="0"/>
          <w:sz w:val="17"/>
          <w:szCs w:val="17"/>
        </w:rPr>
        <w:t>７．表　　彰　　１位から４位まで表彰する。なお４位までの者は、令和６年度全日本女子選手権大会中国地区予選会に本県代表選手として出場するものとする。（令和７年３月２日（日）山口県　維新大晃アリーナ　武道館　）</w:t>
      </w:r>
    </w:p>
    <w:p w14:paraId="7AF6C8E6" w14:textId="5B7BC132" w:rsidR="00184625" w:rsidRPr="008925CF" w:rsidRDefault="00184625" w:rsidP="00184625">
      <w:pPr>
        <w:overflowPunct w:val="0"/>
        <w:jc w:val="left"/>
        <w:textAlignment w:val="baseline"/>
        <w:rPr>
          <w:rFonts w:ascii="ＭＳ 明朝" w:eastAsia="ＭＳ 明朝" w:hAnsi="ＭＳ 明朝" w:cs="Times New Roman"/>
          <w:color w:val="000000" w:themeColor="text1"/>
          <w:spacing w:val="20"/>
          <w:kern w:val="0"/>
          <w:sz w:val="17"/>
          <w:szCs w:val="17"/>
        </w:rPr>
      </w:pPr>
      <w:r w:rsidRPr="008925CF">
        <w:rPr>
          <w:rFonts w:ascii="ＭＳ 明朝" w:eastAsia="ＭＳ 明朝" w:hAnsi="ＭＳ 明朝" w:cs="ＭＳ 明朝" w:hint="eastAsia"/>
          <w:color w:val="000000" w:themeColor="text1"/>
          <w:kern w:val="0"/>
          <w:sz w:val="17"/>
          <w:szCs w:val="17"/>
        </w:rPr>
        <w:t xml:space="preserve">　　　　　　　　また４位以内の者は、第７回山陰女子柔道選手権大会に本県代表選手として出場するものとする。</w:t>
      </w:r>
    </w:p>
    <w:p w14:paraId="68862A8B" w14:textId="77777777" w:rsidR="00184625" w:rsidRPr="00184625" w:rsidRDefault="00184625" w:rsidP="00184625">
      <w:pPr>
        <w:overflowPunct w:val="0"/>
        <w:textAlignment w:val="baseline"/>
        <w:rPr>
          <w:rFonts w:ascii="ＭＳ 明朝" w:eastAsia="ＭＳ 明朝" w:hAnsi="ＭＳ 明朝" w:cs="Times New Roman"/>
          <w:color w:val="000000"/>
          <w:spacing w:val="20"/>
          <w:kern w:val="0"/>
          <w:sz w:val="22"/>
        </w:rPr>
      </w:pPr>
      <w:r w:rsidRPr="00184625">
        <w:rPr>
          <w:rFonts w:ascii="ＭＳ 明朝" w:eastAsia="ＭＳ 明朝" w:hAnsi="ＭＳ 明朝" w:cs="ＭＳ 明朝" w:hint="eastAsia"/>
          <w:color w:val="000000"/>
          <w:kern w:val="0"/>
          <w:sz w:val="17"/>
          <w:szCs w:val="17"/>
        </w:rPr>
        <w:t xml:space="preserve">８．申込先　　</w:t>
      </w:r>
      <w:r w:rsidRPr="00184625">
        <w:rPr>
          <w:rFonts w:ascii="ＭＳ 明朝" w:eastAsia="ＭＳ 明朝" w:hAnsi="ＭＳ 明朝" w:cs="Times New Roman"/>
          <w:color w:val="000000"/>
          <w:kern w:val="0"/>
          <w:sz w:val="17"/>
          <w:szCs w:val="17"/>
        </w:rPr>
        <w:t xml:space="preserve"> </w:t>
      </w:r>
      <w:r w:rsidRPr="00184625">
        <w:rPr>
          <w:rFonts w:ascii="ＭＳ 明朝" w:eastAsia="ＭＳ 明朝" w:hAnsi="ＭＳ 明朝" w:cs="Times New Roman"/>
          <w:color w:val="000000"/>
          <w:spacing w:val="2"/>
          <w:kern w:val="0"/>
          <w:sz w:val="22"/>
        </w:rPr>
        <w:t>imasan_hidesan@yahoo.co.jp</w:t>
      </w:r>
    </w:p>
    <w:p w14:paraId="7E1B1499" w14:textId="384C9F8A" w:rsidR="00184625" w:rsidRPr="00184625" w:rsidRDefault="00184625" w:rsidP="00184625">
      <w:pPr>
        <w:overflowPunct w:val="0"/>
        <w:textAlignment w:val="baseline"/>
        <w:rPr>
          <w:rFonts w:ascii="ＭＳ 明朝" w:eastAsia="ＭＳ 明朝" w:hAnsi="ＭＳ 明朝" w:cs="Times New Roman"/>
          <w:color w:val="000000"/>
          <w:spacing w:val="20"/>
          <w:kern w:val="0"/>
          <w:sz w:val="17"/>
          <w:szCs w:val="17"/>
          <w:lang w:eastAsia="zh-TW"/>
        </w:rPr>
      </w:pPr>
      <w:r w:rsidRPr="00184625">
        <w:rPr>
          <w:rFonts w:ascii="ＭＳ 明朝" w:eastAsia="ＭＳ 明朝" w:hAnsi="ＭＳ 明朝" w:cs="ＭＳ 明朝" w:hint="eastAsia"/>
          <w:color w:val="000000"/>
          <w:kern w:val="0"/>
          <w:sz w:val="17"/>
          <w:szCs w:val="17"/>
          <w:lang w:eastAsia="zh-TW"/>
        </w:rPr>
        <w:t>９．申込締切　　令和７年１月６日（月</w:t>
      </w:r>
      <w:r w:rsidRPr="00184625">
        <w:rPr>
          <w:rFonts w:ascii="ＭＳ 明朝" w:eastAsia="ＭＳ 明朝" w:hAnsi="ＭＳ 明朝" w:cs="ＭＳ 明朝"/>
          <w:color w:val="000000"/>
          <w:kern w:val="0"/>
          <w:sz w:val="17"/>
          <w:szCs w:val="17"/>
          <w:lang w:eastAsia="zh-TW"/>
        </w:rPr>
        <w:t>)</w:t>
      </w:r>
      <w:r w:rsidRPr="00184625">
        <w:rPr>
          <w:rFonts w:ascii="ＭＳ 明朝" w:eastAsia="ＭＳ 明朝" w:hAnsi="ＭＳ 明朝" w:cs="Times New Roman"/>
          <w:color w:val="000000"/>
          <w:kern w:val="0"/>
          <w:sz w:val="17"/>
          <w:szCs w:val="17"/>
          <w:lang w:eastAsia="zh-TW"/>
        </w:rPr>
        <w:t xml:space="preserve">  </w:t>
      </w:r>
      <w:r w:rsidRPr="00184625">
        <w:rPr>
          <w:rFonts w:ascii="ＭＳ 明朝" w:eastAsia="ＭＳ 明朝" w:hAnsi="ＭＳ 明朝" w:cs="ＭＳ 明朝" w:hint="eastAsia"/>
          <w:color w:val="000000"/>
          <w:kern w:val="0"/>
          <w:sz w:val="17"/>
          <w:szCs w:val="17"/>
          <w:lang w:eastAsia="zh-TW"/>
        </w:rPr>
        <w:t>必着</w:t>
      </w:r>
    </w:p>
    <w:p w14:paraId="6FF22651" w14:textId="77777777" w:rsidR="00184625" w:rsidRPr="00184625" w:rsidRDefault="00184625" w:rsidP="00184625">
      <w:pPr>
        <w:overflowPunct w:val="0"/>
        <w:jc w:val="left"/>
        <w:textAlignment w:val="baseline"/>
        <w:rPr>
          <w:rFonts w:ascii="ＭＳ 明朝" w:eastAsia="ＭＳ 明朝" w:hAnsi="ＭＳ 明朝" w:cs="Times New Roman"/>
          <w:color w:val="000000"/>
          <w:spacing w:val="20"/>
          <w:kern w:val="0"/>
          <w:sz w:val="17"/>
          <w:szCs w:val="17"/>
        </w:rPr>
      </w:pPr>
      <w:r w:rsidRPr="00184625">
        <w:rPr>
          <w:rFonts w:ascii="ＭＳ 明朝" w:eastAsia="ＭＳ 明朝" w:hAnsi="ＭＳ 明朝" w:cs="Times New Roman"/>
          <w:color w:val="000000"/>
          <w:kern w:val="0"/>
          <w:sz w:val="17"/>
          <w:szCs w:val="17"/>
          <w:lang w:eastAsia="zh-TW"/>
        </w:rPr>
        <w:t xml:space="preserve">                </w:t>
      </w:r>
      <w:r w:rsidRPr="00184625">
        <w:rPr>
          <w:rFonts w:ascii="ＭＳ 明朝" w:eastAsia="ＭＳ 明朝" w:hAnsi="ＭＳ 明朝" w:cs="ＭＳ 明朝"/>
          <w:color w:val="000000"/>
          <w:kern w:val="0"/>
          <w:sz w:val="17"/>
          <w:szCs w:val="17"/>
          <w:u w:val="wave" w:color="000000"/>
        </w:rPr>
        <w:t>(</w:t>
      </w:r>
      <w:r w:rsidRPr="00184625">
        <w:rPr>
          <w:rFonts w:ascii="ＭＳ 明朝" w:eastAsia="ＭＳ 明朝" w:hAnsi="ＭＳ 明朝" w:cs="ＭＳ 明朝" w:hint="eastAsia"/>
          <w:color w:val="000000"/>
          <w:kern w:val="0"/>
          <w:sz w:val="17"/>
          <w:szCs w:val="17"/>
          <w:u w:val="wave" w:color="000000"/>
        </w:rPr>
        <w:t>大変申訳ありませんが、準備の関係上、期間厳守でお願いします。</w:t>
      </w:r>
      <w:r w:rsidRPr="00184625">
        <w:rPr>
          <w:rFonts w:ascii="ＭＳ 明朝" w:eastAsia="ＭＳ 明朝" w:hAnsi="ＭＳ 明朝" w:cs="ＭＳ 明朝"/>
          <w:color w:val="000000"/>
          <w:kern w:val="0"/>
          <w:sz w:val="17"/>
          <w:szCs w:val="17"/>
          <w:u w:val="wave" w:color="000000"/>
        </w:rPr>
        <w:t>)</w:t>
      </w:r>
    </w:p>
    <w:p w14:paraId="37B4F1A1" w14:textId="77777777" w:rsidR="00184625" w:rsidRPr="00184625" w:rsidRDefault="00184625" w:rsidP="00184625">
      <w:pPr>
        <w:overflowPunct w:val="0"/>
        <w:textAlignment w:val="baseline"/>
        <w:rPr>
          <w:rFonts w:ascii="ＭＳ 明朝" w:eastAsia="ＭＳ 明朝" w:hAnsi="ＭＳ 明朝" w:cs="ＭＳ 明朝"/>
          <w:color w:val="000000"/>
          <w:kern w:val="0"/>
          <w:sz w:val="17"/>
          <w:szCs w:val="17"/>
        </w:rPr>
      </w:pPr>
      <w:r w:rsidRPr="00184625">
        <w:rPr>
          <w:rFonts w:ascii="ＭＳ 明朝" w:eastAsia="ＭＳ 明朝" w:hAnsi="ＭＳ 明朝" w:cs="ＭＳ 明朝" w:hint="eastAsia"/>
          <w:color w:val="000000"/>
          <w:kern w:val="0"/>
          <w:sz w:val="17"/>
          <w:szCs w:val="17"/>
        </w:rPr>
        <w:t>10．参加料</w:t>
      </w:r>
      <w:r w:rsidRPr="00184625">
        <w:rPr>
          <w:rFonts w:ascii="ＭＳ 明朝" w:eastAsia="ＭＳ 明朝" w:hAnsi="ＭＳ 明朝" w:cs="Times New Roman"/>
          <w:color w:val="000000"/>
          <w:kern w:val="0"/>
          <w:sz w:val="17"/>
          <w:szCs w:val="17"/>
        </w:rPr>
        <w:t xml:space="preserve">    </w:t>
      </w:r>
      <w:r w:rsidRPr="00184625">
        <w:rPr>
          <w:rFonts w:ascii="ＭＳ 明朝" w:eastAsia="ＭＳ 明朝" w:hAnsi="ＭＳ 明朝" w:cs="ＭＳ 明朝" w:hint="eastAsia"/>
          <w:color w:val="000000"/>
          <w:kern w:val="0"/>
          <w:sz w:val="17"/>
          <w:szCs w:val="17"/>
        </w:rPr>
        <w:t xml:space="preserve">一人　２，０００円　　</w:t>
      </w:r>
    </w:p>
    <w:p w14:paraId="33A67F3C" w14:textId="77777777" w:rsidR="00184625" w:rsidRPr="00184625" w:rsidRDefault="00184625" w:rsidP="00184625">
      <w:pPr>
        <w:overflowPunct w:val="0"/>
        <w:textAlignment w:val="baseline"/>
        <w:rPr>
          <w:rFonts w:ascii="ＭＳ 明朝" w:eastAsia="ＭＳ 明朝" w:hAnsi="ＭＳ 明朝" w:cs="Times New Roman"/>
          <w:color w:val="000000"/>
          <w:kern w:val="0"/>
          <w:sz w:val="17"/>
          <w:szCs w:val="17"/>
        </w:rPr>
      </w:pPr>
      <w:r w:rsidRPr="00184625">
        <w:rPr>
          <w:rFonts w:ascii="ＭＳ 明朝" w:eastAsia="ＭＳ 明朝" w:hAnsi="ＭＳ 明朝" w:cs="ＭＳ 明朝" w:hint="eastAsia"/>
          <w:color w:val="000000"/>
          <w:kern w:val="0"/>
          <w:sz w:val="17"/>
          <w:szCs w:val="17"/>
        </w:rPr>
        <w:t xml:space="preserve">　　　　　　　</w:t>
      </w:r>
      <w:r w:rsidRPr="00184625">
        <w:rPr>
          <w:rFonts w:ascii="ＭＳ 明朝" w:eastAsia="ＭＳ 明朝" w:hAnsi="ＭＳ 明朝" w:hint="eastAsia"/>
          <w:sz w:val="17"/>
          <w:szCs w:val="17"/>
        </w:rPr>
        <w:t>下記の口座にお振り込みください。</w:t>
      </w:r>
      <w:r w:rsidRPr="00184625">
        <w:rPr>
          <w:rFonts w:ascii="ＭＳ 明朝" w:eastAsia="ＭＳ 明朝" w:hAnsi="ＭＳ 明朝" w:cs="Times New Roman" w:hint="eastAsia"/>
          <w:sz w:val="17"/>
          <w:szCs w:val="17"/>
        </w:rPr>
        <w:t>※当日現金での受付を行いませんので振込をお願いします</w:t>
      </w:r>
    </w:p>
    <w:p w14:paraId="156C0128" w14:textId="77777777" w:rsidR="00184625" w:rsidRPr="00184625" w:rsidRDefault="00184625" w:rsidP="00184625">
      <w:pPr>
        <w:overflowPunct w:val="0"/>
        <w:textAlignment w:val="baseline"/>
        <w:rPr>
          <w:rFonts w:ascii="ＭＳ 明朝" w:eastAsia="ＭＳ 明朝" w:hAnsi="ＭＳ 明朝" w:cs="Times New Roman"/>
          <w:color w:val="000000"/>
          <w:spacing w:val="20"/>
          <w:kern w:val="0"/>
          <w:sz w:val="17"/>
          <w:szCs w:val="17"/>
          <w:lang w:eastAsia="zh-TW"/>
        </w:rPr>
      </w:pPr>
      <w:r w:rsidRPr="00184625">
        <w:rPr>
          <w:rFonts w:ascii="ＭＳ 明朝" w:eastAsia="ＭＳ 明朝" w:hAnsi="ＭＳ 明朝" w:cs="ＭＳ 明朝" w:hint="eastAsia"/>
          <w:color w:val="000000"/>
          <w:kern w:val="0"/>
          <w:sz w:val="17"/>
          <w:szCs w:val="17"/>
        </w:rPr>
        <w:t xml:space="preserve">　　　　　　　</w:t>
      </w:r>
      <w:r w:rsidRPr="00184625">
        <w:rPr>
          <w:rFonts w:ascii="ＭＳ 明朝" w:eastAsia="ＭＳ 明朝" w:hAnsi="ＭＳ 明朝" w:cs="ＭＳ 明朝" w:hint="eastAsia"/>
          <w:color w:val="000000"/>
          <w:kern w:val="0"/>
          <w:sz w:val="17"/>
          <w:szCs w:val="17"/>
          <w:lang w:eastAsia="zh-TW"/>
        </w:rPr>
        <w:t>振込先　山陰合同銀行　古志原支店　普通　４５０１４１４</w:t>
      </w:r>
    </w:p>
    <w:p w14:paraId="6B7525A2" w14:textId="1A9336B5" w:rsidR="00184625" w:rsidRPr="00184625" w:rsidRDefault="00184625" w:rsidP="00184625">
      <w:pPr>
        <w:overflowPunct w:val="0"/>
        <w:ind w:left="3006"/>
        <w:textAlignment w:val="baseline"/>
        <w:rPr>
          <w:rFonts w:ascii="ＭＳ 明朝" w:eastAsia="ＭＳ 明朝" w:hAnsi="ＭＳ 明朝" w:cs="Times New Roman"/>
          <w:color w:val="000000"/>
          <w:spacing w:val="20"/>
          <w:kern w:val="0"/>
          <w:sz w:val="17"/>
          <w:szCs w:val="17"/>
          <w:lang w:eastAsia="zh-TW"/>
        </w:rPr>
      </w:pPr>
      <w:r w:rsidRPr="00184625">
        <w:rPr>
          <w:rFonts w:ascii="ＭＳ 明朝" w:eastAsia="ＭＳ 明朝" w:hAnsi="ＭＳ 明朝" w:cs="ＭＳ 明朝" w:hint="eastAsia"/>
          <w:color w:val="000000"/>
          <w:kern w:val="0"/>
          <w:sz w:val="17"/>
          <w:szCs w:val="17"/>
          <w:lang w:eastAsia="zh-TW"/>
        </w:rPr>
        <w:t>島根県選手権大会　代表　松岡　熱</w:t>
      </w:r>
    </w:p>
    <w:p w14:paraId="0831AA59" w14:textId="0FF899B2" w:rsidR="00184625" w:rsidRPr="00184625" w:rsidRDefault="00184625" w:rsidP="00184625">
      <w:pPr>
        <w:overflowPunct w:val="0"/>
        <w:textAlignment w:val="baseline"/>
        <w:rPr>
          <w:rFonts w:ascii="ＭＳ 明朝" w:eastAsia="ＭＳ 明朝" w:hAnsi="ＭＳ 明朝" w:cs="Times New Roman"/>
          <w:color w:val="000000"/>
          <w:spacing w:val="20"/>
          <w:kern w:val="0"/>
          <w:sz w:val="17"/>
          <w:szCs w:val="17"/>
        </w:rPr>
      </w:pPr>
      <w:r w:rsidRPr="00184625">
        <w:rPr>
          <w:rFonts w:ascii="ＭＳ 明朝" w:eastAsia="ＭＳ 明朝" w:hAnsi="ＭＳ 明朝" w:cs="ＭＳ 明朝" w:hint="eastAsia"/>
          <w:color w:val="000000"/>
          <w:kern w:val="0"/>
          <w:sz w:val="17"/>
          <w:szCs w:val="17"/>
          <w:lang w:eastAsia="zh-TW"/>
        </w:rPr>
        <w:t xml:space="preserve">　　　　　　　</w:t>
      </w:r>
      <w:r w:rsidRPr="00184625">
        <w:rPr>
          <w:rFonts w:ascii="ＭＳ 明朝" w:eastAsia="ＭＳ 明朝" w:hAnsi="ＭＳ 明朝" w:cs="ＭＳ 明朝" w:hint="eastAsia"/>
          <w:color w:val="000000"/>
          <w:kern w:val="0"/>
          <w:sz w:val="17"/>
          <w:szCs w:val="17"/>
        </w:rPr>
        <w:t>申込後不参加の場合、参加料は返却しません。</w:t>
      </w:r>
    </w:p>
    <w:p w14:paraId="7460BA6C" w14:textId="39A4C4CD" w:rsidR="00184625" w:rsidRPr="00184625" w:rsidRDefault="00184625" w:rsidP="00184625">
      <w:pPr>
        <w:overflowPunct w:val="0"/>
        <w:textAlignment w:val="baseline"/>
        <w:rPr>
          <w:rFonts w:ascii="ＭＳ 明朝" w:eastAsia="ＭＳ 明朝" w:hAnsi="ＭＳ 明朝" w:cs="Times New Roman"/>
          <w:color w:val="000000"/>
          <w:spacing w:val="20"/>
          <w:kern w:val="0"/>
          <w:sz w:val="17"/>
          <w:szCs w:val="17"/>
          <w:lang w:eastAsia="zh-TW"/>
        </w:rPr>
      </w:pPr>
      <w:r w:rsidRPr="00184625">
        <w:rPr>
          <w:rFonts w:ascii="ＭＳ 明朝" w:eastAsia="ＭＳ 明朝" w:hAnsi="ＭＳ 明朝" w:cs="ＭＳ 明朝" w:hint="eastAsia"/>
          <w:color w:val="000000"/>
          <w:kern w:val="0"/>
          <w:sz w:val="17"/>
          <w:szCs w:val="17"/>
          <w:lang w:eastAsia="zh-TW"/>
        </w:rPr>
        <w:t>11．抽選日時　令和７年１月</w:t>
      </w:r>
      <w:r w:rsidR="00AA25E9">
        <w:rPr>
          <w:rFonts w:ascii="ＭＳ 明朝" w:eastAsia="ＭＳ 明朝" w:hAnsi="ＭＳ 明朝" w:cs="ＭＳ 明朝" w:hint="eastAsia"/>
          <w:color w:val="000000"/>
          <w:kern w:val="0"/>
          <w:sz w:val="17"/>
          <w:szCs w:val="17"/>
        </w:rPr>
        <w:t>中旬</w:t>
      </w:r>
    </w:p>
    <w:p w14:paraId="755B58D4" w14:textId="0E0B51B6" w:rsidR="00184625" w:rsidRPr="00184625" w:rsidRDefault="00184625" w:rsidP="00184625">
      <w:pPr>
        <w:overflowPunct w:val="0"/>
        <w:textAlignment w:val="baseline"/>
        <w:rPr>
          <w:rFonts w:ascii="ＭＳ 明朝" w:eastAsia="ＭＳ 明朝" w:hAnsi="ＭＳ 明朝"/>
          <w:sz w:val="17"/>
          <w:szCs w:val="17"/>
        </w:rPr>
      </w:pPr>
      <w:r w:rsidRPr="00184625">
        <w:rPr>
          <w:rFonts w:ascii="ＭＳ 明朝" w:eastAsia="ＭＳ 明朝" w:hAnsi="ＭＳ 明朝" w:cs="Times New Roman"/>
          <w:color w:val="000000"/>
          <w:kern w:val="0"/>
          <w:sz w:val="17"/>
          <w:szCs w:val="17"/>
        </w:rPr>
        <w:t>1</w:t>
      </w:r>
      <w:bookmarkStart w:id="0" w:name="_Hlk55853864"/>
      <w:r w:rsidRPr="00184625">
        <w:rPr>
          <w:rFonts w:ascii="ＭＳ 明朝" w:eastAsia="ＭＳ 明朝" w:hAnsi="ＭＳ 明朝" w:cs="Times New Roman" w:hint="eastAsia"/>
          <w:color w:val="000000"/>
          <w:kern w:val="0"/>
          <w:sz w:val="17"/>
          <w:szCs w:val="17"/>
        </w:rPr>
        <w:t>2</w:t>
      </w:r>
      <w:r w:rsidRPr="00184625">
        <w:rPr>
          <w:rFonts w:ascii="ＭＳ 明朝" w:eastAsia="ＭＳ 明朝" w:hAnsi="ＭＳ 明朝" w:cs="ＭＳ 明朝" w:hint="eastAsia"/>
          <w:color w:val="000000"/>
          <w:kern w:val="0"/>
          <w:sz w:val="17"/>
          <w:szCs w:val="17"/>
        </w:rPr>
        <w:t>．</w:t>
      </w:r>
      <w:bookmarkEnd w:id="0"/>
      <w:r w:rsidRPr="00184625">
        <w:rPr>
          <w:rFonts w:ascii="ＭＳ 明朝" w:eastAsia="ＭＳ 明朝" w:hAnsi="ＭＳ 明朝" w:cs="ＭＳ 明朝"/>
          <w:color w:val="000000"/>
          <w:kern w:val="0"/>
          <w:sz w:val="17"/>
          <w:szCs w:val="17"/>
        </w:rPr>
        <w:t>留意事項</w:t>
      </w:r>
      <w:r w:rsidRPr="00184625">
        <w:rPr>
          <w:rFonts w:ascii="ＭＳ 明朝" w:eastAsia="ＭＳ 明朝" w:hAnsi="ＭＳ 明朝" w:cs="ＭＳ 明朝" w:hint="eastAsia"/>
          <w:color w:val="000000"/>
          <w:kern w:val="0"/>
          <w:sz w:val="17"/>
          <w:szCs w:val="17"/>
        </w:rPr>
        <w:t xml:space="preserve">　　①</w:t>
      </w:r>
      <w:r w:rsidRPr="00184625">
        <w:rPr>
          <w:rFonts w:ascii="ＭＳ 明朝" w:eastAsia="ＭＳ 明朝" w:hAnsi="ＭＳ 明朝" w:cs="Times New Roman" w:hint="eastAsia"/>
          <w:sz w:val="17"/>
          <w:szCs w:val="17"/>
        </w:rPr>
        <w:t xml:space="preserve">　</w:t>
      </w:r>
      <w:r w:rsidRPr="00184625">
        <w:rPr>
          <w:rFonts w:ascii="ＭＳ 明朝" w:eastAsia="ＭＳ 明朝" w:hAnsi="ＭＳ 明朝" w:hint="eastAsia"/>
          <w:sz w:val="17"/>
          <w:szCs w:val="17"/>
        </w:rPr>
        <w:t>脳震盪について</w:t>
      </w:r>
    </w:p>
    <w:p w14:paraId="4C6BB26E" w14:textId="77777777" w:rsidR="00184625" w:rsidRPr="00184625" w:rsidRDefault="00184625" w:rsidP="00184625">
      <w:pPr>
        <w:overflowPunct w:val="0"/>
        <w:ind w:left="1700" w:hangingChars="1000" w:hanging="1700"/>
        <w:textAlignment w:val="baseline"/>
        <w:rPr>
          <w:rFonts w:ascii="ＭＳ 明朝" w:eastAsia="ＭＳ 明朝" w:hAnsi="ＭＳ 明朝"/>
          <w:sz w:val="17"/>
          <w:szCs w:val="17"/>
        </w:rPr>
      </w:pPr>
      <w:r w:rsidRPr="00184625">
        <w:rPr>
          <w:rFonts w:ascii="ＭＳ 明朝" w:eastAsia="ＭＳ 明朝" w:hAnsi="ＭＳ 明朝" w:hint="eastAsia"/>
          <w:sz w:val="17"/>
          <w:szCs w:val="17"/>
        </w:rPr>
        <w:t xml:space="preserve">　　　　　　　　　　大会</w:t>
      </w:r>
      <w:r w:rsidRPr="00184625">
        <w:rPr>
          <w:rFonts w:ascii="ＭＳ 明朝" w:eastAsia="ＭＳ 明朝" w:hAnsi="ＭＳ 明朝" w:cs="Times New Roman"/>
          <w:sz w:val="17"/>
          <w:szCs w:val="17"/>
        </w:rPr>
        <w:t>1</w:t>
      </w:r>
      <w:r w:rsidRPr="00184625">
        <w:rPr>
          <w:rFonts w:ascii="ＭＳ 明朝" w:eastAsia="ＭＳ 明朝" w:hAnsi="ＭＳ 明朝" w:hint="eastAsia"/>
          <w:sz w:val="17"/>
          <w:szCs w:val="17"/>
        </w:rPr>
        <w:t>ヶ月以内に受傷した者は脳神経外科の診察をうけて出場の許可を得る。大会中に受傷した者は継続</w:t>
      </w:r>
      <w:r w:rsidRPr="00184625">
        <w:rPr>
          <w:rFonts w:ascii="ＭＳ 明朝" w:eastAsia="ＭＳ 明朝" w:hAnsi="ＭＳ 明朝" w:hint="eastAsia"/>
          <w:sz w:val="17"/>
          <w:szCs w:val="17"/>
        </w:rPr>
        <w:lastRenderedPageBreak/>
        <w:t>して大会に出場することは不可とする。練習再開に際しては脳神経外科の診断を受けて許可を得る。当該選手の指導者は大会事務局及び全柔連に対して書面により事故報告書を提出すること。</w:t>
      </w:r>
    </w:p>
    <w:p w14:paraId="5AA8F1B6" w14:textId="77777777" w:rsidR="00184625" w:rsidRPr="00184625" w:rsidRDefault="00184625" w:rsidP="00184625">
      <w:pPr>
        <w:ind w:firstLineChars="800" w:firstLine="1360"/>
        <w:rPr>
          <w:rFonts w:ascii="ＭＳ 明朝" w:eastAsia="ＭＳ 明朝" w:hAnsi="ＭＳ 明朝"/>
          <w:sz w:val="17"/>
          <w:szCs w:val="17"/>
        </w:rPr>
      </w:pPr>
      <w:r w:rsidRPr="00184625">
        <w:rPr>
          <w:rFonts w:ascii="ＭＳ 明朝" w:eastAsia="ＭＳ 明朝" w:hAnsi="ＭＳ 明朝" w:hint="eastAsia"/>
          <w:sz w:val="17"/>
          <w:szCs w:val="17"/>
        </w:rPr>
        <w:t>②　個人情報・肖像権の取扱いについて</w:t>
      </w:r>
    </w:p>
    <w:p w14:paraId="1E4DC576" w14:textId="77777777" w:rsidR="00184625" w:rsidRPr="00184625" w:rsidRDefault="00184625" w:rsidP="00184625">
      <w:pPr>
        <w:ind w:leftChars="800" w:left="1680"/>
        <w:rPr>
          <w:rFonts w:ascii="ＭＳ 明朝" w:eastAsia="ＭＳ 明朝" w:hAnsi="ＭＳ 明朝"/>
          <w:sz w:val="17"/>
          <w:szCs w:val="17"/>
        </w:rPr>
      </w:pPr>
      <w:r w:rsidRPr="00184625">
        <w:rPr>
          <w:rFonts w:ascii="ＭＳ 明朝" w:eastAsia="ＭＳ 明朝" w:hAnsi="ＭＳ 明朝" w:hint="eastAsia"/>
          <w:sz w:val="17"/>
          <w:szCs w:val="17"/>
        </w:rPr>
        <w:t>参加申込みに記載された個人情報、大会中に撮影された写真、又は動画が大会プログラム、県柔連ホームページに掲載される場合があります。また、報道機関等により、報道される場合があります。</w:t>
      </w:r>
    </w:p>
    <w:p w14:paraId="289CFA63" w14:textId="77777777" w:rsidR="00184625" w:rsidRPr="00184625" w:rsidRDefault="00184625" w:rsidP="00184625">
      <w:pPr>
        <w:ind w:firstLineChars="1000" w:firstLine="1700"/>
        <w:rPr>
          <w:rFonts w:ascii="ＭＳ 明朝" w:eastAsia="ＭＳ 明朝" w:hAnsi="ＭＳ 明朝"/>
          <w:sz w:val="17"/>
          <w:szCs w:val="17"/>
        </w:rPr>
      </w:pPr>
      <w:r w:rsidRPr="00184625">
        <w:rPr>
          <w:rFonts w:ascii="ＭＳ 明朝" w:eastAsia="ＭＳ 明朝" w:hAnsi="ＭＳ 明朝" w:hint="eastAsia"/>
          <w:sz w:val="17"/>
          <w:szCs w:val="17"/>
        </w:rPr>
        <w:t>提出された個人情報等については、大会の利用目的以外に使用することはありません。</w:t>
      </w:r>
    </w:p>
    <w:p w14:paraId="293E7C7C" w14:textId="77777777" w:rsidR="00184625" w:rsidRPr="00184625" w:rsidRDefault="00184625" w:rsidP="00184625">
      <w:pPr>
        <w:ind w:firstLineChars="1000" w:firstLine="1700"/>
        <w:rPr>
          <w:rFonts w:ascii="ＭＳ 明朝" w:eastAsia="ＭＳ 明朝" w:hAnsi="ＭＳ 明朝"/>
          <w:sz w:val="17"/>
          <w:szCs w:val="17"/>
        </w:rPr>
      </w:pPr>
      <w:r w:rsidRPr="00184625">
        <w:rPr>
          <w:rFonts w:ascii="ＭＳ 明朝" w:eastAsia="ＭＳ 明朝" w:hAnsi="ＭＳ 明朝" w:hint="eastAsia"/>
          <w:sz w:val="17"/>
          <w:szCs w:val="17"/>
        </w:rPr>
        <w:t>参加申込みにより、上記取扱いに関する承諾を得たものとして対応させていただきます。</w:t>
      </w:r>
    </w:p>
    <w:p w14:paraId="4EA8E623" w14:textId="3903BEBE" w:rsidR="00184625" w:rsidRPr="00184625" w:rsidRDefault="00184625" w:rsidP="00184625">
      <w:pPr>
        <w:overflowPunct w:val="0"/>
        <w:textAlignment w:val="baseline"/>
        <w:rPr>
          <w:rFonts w:ascii="ＭＳ 明朝" w:eastAsia="ＭＳ 明朝" w:hAnsi="ＭＳ 明朝" w:cs="Times New Roman"/>
          <w:color w:val="000000"/>
          <w:spacing w:val="20"/>
          <w:kern w:val="0"/>
          <w:sz w:val="17"/>
          <w:szCs w:val="17"/>
        </w:rPr>
      </w:pPr>
      <w:r w:rsidRPr="00184625">
        <w:rPr>
          <w:rFonts w:ascii="ＭＳ 明朝" w:eastAsia="ＭＳ 明朝" w:hAnsi="ＭＳ 明朝" w:cs="Times New Roman"/>
          <w:color w:val="000000"/>
          <w:kern w:val="0"/>
          <w:sz w:val="17"/>
          <w:szCs w:val="17"/>
        </w:rPr>
        <w:t>1</w:t>
      </w:r>
      <w:r w:rsidRPr="00184625">
        <w:rPr>
          <w:rFonts w:ascii="ＭＳ 明朝" w:eastAsia="ＭＳ 明朝" w:hAnsi="ＭＳ 明朝" w:cs="Times New Roman" w:hint="eastAsia"/>
          <w:color w:val="000000"/>
          <w:kern w:val="0"/>
          <w:sz w:val="17"/>
          <w:szCs w:val="17"/>
        </w:rPr>
        <w:t>3</w:t>
      </w:r>
      <w:r w:rsidRPr="00184625">
        <w:rPr>
          <w:rFonts w:ascii="ＭＳ 明朝" w:eastAsia="ＭＳ 明朝" w:hAnsi="ＭＳ 明朝" w:cs="ＭＳ 明朝" w:hint="eastAsia"/>
          <w:color w:val="000000"/>
          <w:kern w:val="0"/>
          <w:sz w:val="17"/>
          <w:szCs w:val="17"/>
        </w:rPr>
        <w:t>．その他</w:t>
      </w:r>
      <w:r w:rsidRPr="00184625">
        <w:rPr>
          <w:rFonts w:ascii="ＭＳ 明朝" w:eastAsia="ＭＳ 明朝" w:hAnsi="ＭＳ 明朝" w:cs="Times New Roman"/>
          <w:color w:val="000000"/>
          <w:kern w:val="0"/>
          <w:sz w:val="17"/>
          <w:szCs w:val="17"/>
        </w:rPr>
        <w:t xml:space="preserve">    </w:t>
      </w:r>
      <w:r w:rsidRPr="00184625">
        <w:rPr>
          <w:rFonts w:ascii="ＭＳ 明朝" w:eastAsia="ＭＳ 明朝" w:hAnsi="ＭＳ 明朝" w:cs="ＭＳ 明朝" w:hint="eastAsia"/>
          <w:color w:val="000000"/>
          <w:kern w:val="0"/>
          <w:sz w:val="17"/>
          <w:szCs w:val="17"/>
        </w:rPr>
        <w:t>保険については県柔道連盟が下記のものに加入する。</w:t>
      </w:r>
    </w:p>
    <w:p w14:paraId="4091B251" w14:textId="77777777" w:rsidR="00184625" w:rsidRPr="00184625" w:rsidRDefault="00184625" w:rsidP="00184625">
      <w:pPr>
        <w:overflowPunct w:val="0"/>
        <w:jc w:val="left"/>
        <w:textAlignment w:val="baseline"/>
        <w:rPr>
          <w:rFonts w:ascii="ＭＳ 明朝" w:eastAsia="ＭＳ 明朝" w:hAnsi="ＭＳ 明朝" w:cs="Times New Roman"/>
          <w:color w:val="000000"/>
          <w:spacing w:val="20"/>
          <w:kern w:val="0"/>
          <w:sz w:val="17"/>
          <w:szCs w:val="17"/>
          <w:lang w:eastAsia="zh-TW"/>
        </w:rPr>
      </w:pPr>
      <w:r w:rsidRPr="00184625">
        <w:rPr>
          <w:rFonts w:ascii="ＭＳ 明朝" w:eastAsia="ＭＳ 明朝" w:hAnsi="ＭＳ 明朝" w:cs="Times New Roman"/>
          <w:color w:val="000000"/>
          <w:kern w:val="0"/>
          <w:sz w:val="17"/>
          <w:szCs w:val="17"/>
        </w:rPr>
        <w:t xml:space="preserve">                         </w:t>
      </w:r>
      <w:r w:rsidRPr="00184625">
        <w:rPr>
          <w:rFonts w:ascii="ＭＳ 明朝" w:eastAsia="ＭＳ 明朝" w:hAnsi="ＭＳ 明朝" w:cs="ＭＳ 明朝" w:hint="eastAsia"/>
          <w:color w:val="000000"/>
          <w:kern w:val="0"/>
          <w:sz w:val="17"/>
          <w:szCs w:val="17"/>
          <w:lang w:eastAsia="zh-TW"/>
        </w:rPr>
        <w:t>死亡傷害　　５００万円</w:t>
      </w:r>
    </w:p>
    <w:p w14:paraId="3072B2F4" w14:textId="77777777" w:rsidR="00184625" w:rsidRPr="00184625" w:rsidRDefault="00184625" w:rsidP="00184625">
      <w:pPr>
        <w:overflowPunct w:val="0"/>
        <w:jc w:val="left"/>
        <w:textAlignment w:val="baseline"/>
        <w:rPr>
          <w:rFonts w:ascii="ＭＳ 明朝" w:eastAsia="ＭＳ 明朝" w:hAnsi="ＭＳ 明朝" w:cs="Times New Roman"/>
          <w:color w:val="000000"/>
          <w:spacing w:val="20"/>
          <w:kern w:val="0"/>
          <w:sz w:val="17"/>
          <w:szCs w:val="17"/>
          <w:lang w:eastAsia="zh-TW"/>
        </w:rPr>
      </w:pPr>
      <w:r w:rsidRPr="00184625">
        <w:rPr>
          <w:rFonts w:ascii="ＭＳ 明朝" w:eastAsia="ＭＳ 明朝" w:hAnsi="ＭＳ 明朝" w:cs="Times New Roman"/>
          <w:color w:val="000000"/>
          <w:kern w:val="0"/>
          <w:sz w:val="17"/>
          <w:szCs w:val="17"/>
          <w:lang w:eastAsia="zh-TW"/>
        </w:rPr>
        <w:t xml:space="preserve">                         </w:t>
      </w:r>
      <w:r w:rsidRPr="00184625">
        <w:rPr>
          <w:rFonts w:ascii="ＭＳ 明朝" w:eastAsia="ＭＳ 明朝" w:hAnsi="ＭＳ 明朝" w:cs="ＭＳ 明朝" w:hint="eastAsia"/>
          <w:color w:val="000000"/>
          <w:kern w:val="0"/>
          <w:sz w:val="17"/>
          <w:szCs w:val="17"/>
          <w:lang w:eastAsia="zh-TW"/>
        </w:rPr>
        <w:t>入院時　　　５０００円／日</w:t>
      </w:r>
    </w:p>
    <w:p w14:paraId="3B481933" w14:textId="77777777" w:rsidR="00184625" w:rsidRPr="00184625" w:rsidRDefault="00184625" w:rsidP="00184625">
      <w:pPr>
        <w:overflowPunct w:val="0"/>
        <w:jc w:val="left"/>
        <w:textAlignment w:val="baseline"/>
        <w:rPr>
          <w:rFonts w:ascii="ＭＳ 明朝" w:eastAsia="ＭＳ 明朝" w:hAnsi="ＭＳ 明朝" w:cs="ＭＳ 明朝"/>
          <w:color w:val="000000"/>
          <w:kern w:val="0"/>
          <w:sz w:val="17"/>
          <w:szCs w:val="17"/>
        </w:rPr>
      </w:pPr>
      <w:r w:rsidRPr="00184625">
        <w:rPr>
          <w:rFonts w:ascii="ＭＳ 明朝" w:eastAsia="ＭＳ 明朝" w:hAnsi="ＭＳ 明朝" w:cs="Times New Roman"/>
          <w:color w:val="000000"/>
          <w:kern w:val="0"/>
          <w:sz w:val="17"/>
          <w:szCs w:val="17"/>
          <w:lang w:eastAsia="zh-TW"/>
        </w:rPr>
        <w:t xml:space="preserve">                         </w:t>
      </w:r>
      <w:r w:rsidRPr="00184625">
        <w:rPr>
          <w:rFonts w:ascii="ＭＳ 明朝" w:eastAsia="ＭＳ 明朝" w:hAnsi="ＭＳ 明朝" w:cs="ＭＳ 明朝" w:hint="eastAsia"/>
          <w:color w:val="000000"/>
          <w:kern w:val="0"/>
          <w:sz w:val="17"/>
          <w:szCs w:val="17"/>
        </w:rPr>
        <w:t xml:space="preserve">通院時　　</w:t>
      </w:r>
      <w:r w:rsidRPr="00184625">
        <w:rPr>
          <w:rFonts w:ascii="ＭＳ 明朝" w:eastAsia="ＭＳ 明朝" w:hAnsi="ＭＳ 明朝" w:cs="Times New Roman"/>
          <w:color w:val="000000"/>
          <w:kern w:val="0"/>
          <w:sz w:val="17"/>
          <w:szCs w:val="17"/>
        </w:rPr>
        <w:t xml:space="preserve">  </w:t>
      </w:r>
      <w:r w:rsidRPr="00184625">
        <w:rPr>
          <w:rFonts w:ascii="ＭＳ 明朝" w:eastAsia="ＭＳ 明朝" w:hAnsi="ＭＳ 明朝" w:cs="ＭＳ 明朝" w:hint="eastAsia"/>
          <w:color w:val="000000"/>
          <w:kern w:val="0"/>
          <w:sz w:val="17"/>
          <w:szCs w:val="17"/>
        </w:rPr>
        <w:t>３０００円／日</w:t>
      </w:r>
    </w:p>
    <w:p w14:paraId="57FB9C35" w14:textId="65D7B957" w:rsidR="00184625" w:rsidRPr="00184625" w:rsidRDefault="00184625" w:rsidP="00184625">
      <w:pPr>
        <w:overflowPunct w:val="0"/>
        <w:textAlignment w:val="baseline"/>
        <w:rPr>
          <w:rFonts w:ascii="ＭＳ 明朝" w:eastAsia="ＭＳ 明朝" w:hAnsi="ＭＳ 明朝" w:cs="ＭＳ 明朝"/>
          <w:color w:val="000000"/>
          <w:kern w:val="0"/>
          <w:sz w:val="17"/>
          <w:szCs w:val="17"/>
        </w:rPr>
      </w:pPr>
      <w:r w:rsidRPr="00184625">
        <w:rPr>
          <w:rFonts w:ascii="ＭＳ 明朝" w:eastAsia="ＭＳ 明朝" w:hAnsi="ＭＳ 明朝" w:cs="ＭＳ 明朝"/>
          <w:color w:val="000000"/>
          <w:kern w:val="0"/>
          <w:sz w:val="17"/>
          <w:szCs w:val="17"/>
        </w:rPr>
        <w:t>1</w:t>
      </w:r>
      <w:r w:rsidRPr="00184625">
        <w:rPr>
          <w:rFonts w:ascii="ＭＳ 明朝" w:eastAsia="ＭＳ 明朝" w:hAnsi="ＭＳ 明朝" w:cs="ＭＳ 明朝" w:hint="eastAsia"/>
          <w:color w:val="000000"/>
          <w:kern w:val="0"/>
          <w:sz w:val="17"/>
          <w:szCs w:val="17"/>
        </w:rPr>
        <w:t>4．問い合わせ先　　①　大会全般に関する事項</w:t>
      </w:r>
    </w:p>
    <w:p w14:paraId="6AA47F8F" w14:textId="77777777" w:rsidR="00184625" w:rsidRPr="00184625" w:rsidRDefault="00184625" w:rsidP="00184625">
      <w:pPr>
        <w:overflowPunct w:val="0"/>
        <w:ind w:firstLineChars="1200" w:firstLine="2040"/>
        <w:textAlignment w:val="baseline"/>
        <w:rPr>
          <w:rFonts w:ascii="ＭＳ 明朝" w:eastAsia="ＭＳ 明朝" w:hAnsi="ＭＳ 明朝" w:cs="Times New Roman"/>
          <w:color w:val="000000"/>
          <w:kern w:val="0"/>
          <w:sz w:val="17"/>
          <w:szCs w:val="17"/>
          <w:lang w:eastAsia="zh-TW"/>
        </w:rPr>
      </w:pPr>
      <w:r w:rsidRPr="00184625">
        <w:rPr>
          <w:rFonts w:ascii="ＭＳ 明朝" w:eastAsia="ＭＳ 明朝" w:hAnsi="ＭＳ 明朝" w:cs="ＭＳ 明朝" w:hint="eastAsia"/>
          <w:color w:val="000000"/>
          <w:kern w:val="0"/>
          <w:sz w:val="17"/>
          <w:szCs w:val="17"/>
          <w:lang w:eastAsia="zh-TW"/>
        </w:rPr>
        <w:t xml:space="preserve">島根県柔道連盟事業部長　松岡熱　　　</w:t>
      </w:r>
      <w:r w:rsidRPr="00184625">
        <w:rPr>
          <w:rFonts w:ascii="ＭＳ 明朝" w:eastAsia="ＭＳ 明朝" w:hAnsi="ＭＳ 明朝" w:cs="Times New Roman"/>
          <w:color w:val="000000"/>
          <w:kern w:val="0"/>
          <w:sz w:val="17"/>
          <w:szCs w:val="17"/>
          <w:lang w:eastAsia="zh-TW"/>
        </w:rPr>
        <w:t xml:space="preserve">TEL   </w:t>
      </w:r>
      <w:r w:rsidRPr="00184625">
        <w:rPr>
          <w:rFonts w:ascii="ＭＳ 明朝" w:eastAsia="ＭＳ 明朝" w:hAnsi="ＭＳ 明朝" w:cs="Times New Roman" w:hint="eastAsia"/>
          <w:color w:val="000000"/>
          <w:kern w:val="0"/>
          <w:sz w:val="17"/>
          <w:szCs w:val="17"/>
          <w:lang w:eastAsia="zh-TW"/>
        </w:rPr>
        <w:t>０８０－５２３５－１４４５</w:t>
      </w:r>
    </w:p>
    <w:p w14:paraId="43BE76C7" w14:textId="77777777" w:rsidR="00184625" w:rsidRPr="00184625" w:rsidRDefault="00184625" w:rsidP="00184625">
      <w:pPr>
        <w:overflowPunct w:val="0"/>
        <w:ind w:firstLineChars="1000" w:firstLine="1700"/>
        <w:textAlignment w:val="baseline"/>
        <w:rPr>
          <w:rFonts w:ascii="ＭＳ 明朝" w:eastAsia="ＭＳ 明朝" w:hAnsi="ＭＳ 明朝" w:cs="Times New Roman"/>
          <w:color w:val="000000"/>
          <w:kern w:val="0"/>
          <w:sz w:val="17"/>
          <w:szCs w:val="17"/>
        </w:rPr>
      </w:pPr>
      <w:r w:rsidRPr="00184625">
        <w:rPr>
          <w:rFonts w:ascii="ＭＳ 明朝" w:eastAsia="ＭＳ 明朝" w:hAnsi="ＭＳ 明朝" w:cs="Times New Roman" w:hint="eastAsia"/>
          <w:color w:val="000000"/>
          <w:kern w:val="0"/>
          <w:sz w:val="17"/>
          <w:szCs w:val="17"/>
        </w:rPr>
        <w:t>②　判定基準等に関する事項</w:t>
      </w:r>
    </w:p>
    <w:p w14:paraId="25E5B5FC" w14:textId="17EFC878" w:rsidR="00184625" w:rsidRPr="00184625" w:rsidRDefault="00184625" w:rsidP="008925CF">
      <w:pPr>
        <w:overflowPunct w:val="0"/>
        <w:ind w:firstLineChars="1000" w:firstLine="1700"/>
        <w:textAlignment w:val="baseline"/>
        <w:rPr>
          <w:rFonts w:ascii="ＭＳ 明朝" w:eastAsia="ＭＳ 明朝" w:hAnsi="ＭＳ 明朝" w:cs="Times New Roman"/>
          <w:color w:val="000000"/>
          <w:spacing w:val="20"/>
          <w:kern w:val="0"/>
          <w:sz w:val="17"/>
          <w:szCs w:val="17"/>
          <w:lang w:eastAsia="zh-TW"/>
        </w:rPr>
      </w:pPr>
      <w:r w:rsidRPr="00184625">
        <w:rPr>
          <w:rFonts w:ascii="ＭＳ 明朝" w:eastAsia="ＭＳ 明朝" w:hAnsi="ＭＳ 明朝" w:cs="Times New Roman" w:hint="eastAsia"/>
          <w:color w:val="000000"/>
          <w:kern w:val="0"/>
          <w:sz w:val="17"/>
          <w:szCs w:val="17"/>
        </w:rPr>
        <w:t xml:space="preserve">　　</w:t>
      </w:r>
      <w:r w:rsidRPr="00184625">
        <w:rPr>
          <w:rFonts w:ascii="ＭＳ 明朝" w:eastAsia="ＭＳ 明朝" w:hAnsi="ＭＳ 明朝" w:cs="Times New Roman" w:hint="eastAsia"/>
          <w:color w:val="000000"/>
          <w:kern w:val="0"/>
          <w:sz w:val="17"/>
          <w:szCs w:val="17"/>
          <w:lang w:eastAsia="zh-TW"/>
        </w:rPr>
        <w:t>島根県柔道連盟審判部長　濱岡睦月</w:t>
      </w:r>
      <w:r w:rsidR="008925CF">
        <w:rPr>
          <w:rFonts w:ascii="ＭＳ 明朝" w:eastAsia="ＭＳ 明朝" w:hAnsi="ＭＳ 明朝" w:cs="Times New Roman" w:hint="eastAsia"/>
          <w:color w:val="000000"/>
          <w:kern w:val="0"/>
          <w:sz w:val="17"/>
          <w:szCs w:val="17"/>
          <w:lang w:eastAsia="zh-TW"/>
        </w:rPr>
        <w:t xml:space="preserve">　　</w:t>
      </w:r>
      <w:r w:rsidR="008925CF" w:rsidRPr="008925CF">
        <w:rPr>
          <w:rFonts w:ascii="ＭＳ 明朝" w:eastAsia="ＭＳ 明朝" w:hAnsi="ＭＳ 明朝" w:cs="ＭＳ 明朝" w:hint="eastAsia"/>
          <w:color w:val="000000"/>
          <w:kern w:val="0"/>
          <w:sz w:val="17"/>
          <w:szCs w:val="17"/>
          <w:lang w:eastAsia="zh-TW"/>
        </w:rPr>
        <w:t>TEL　 ０８０－５６１３－０１４１</w:t>
      </w:r>
    </w:p>
    <w:p w14:paraId="72D80F12" w14:textId="77777777" w:rsidR="00091A9A" w:rsidRPr="00184625" w:rsidRDefault="00091A9A">
      <w:pPr>
        <w:rPr>
          <w:rFonts w:ascii="ＭＳ 明朝" w:eastAsia="ＭＳ 明朝" w:hAnsi="ＭＳ 明朝"/>
          <w:lang w:eastAsia="zh-TW"/>
        </w:rPr>
      </w:pPr>
    </w:p>
    <w:sectPr w:rsidR="00091A9A" w:rsidRPr="00184625" w:rsidSect="00184625">
      <w:pgSz w:w="11906" w:h="16838"/>
      <w:pgMar w:top="873" w:right="1077" w:bottom="873" w:left="1077"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27933C" w14:textId="77777777" w:rsidR="0061649D" w:rsidRDefault="0061649D" w:rsidP="00184625">
      <w:r>
        <w:separator/>
      </w:r>
    </w:p>
  </w:endnote>
  <w:endnote w:type="continuationSeparator" w:id="0">
    <w:p w14:paraId="3AD8DCDA" w14:textId="77777777" w:rsidR="0061649D" w:rsidRDefault="0061649D" w:rsidP="00184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3245E3" w14:textId="77777777" w:rsidR="0061649D" w:rsidRDefault="0061649D" w:rsidP="00184625">
      <w:r>
        <w:separator/>
      </w:r>
    </w:p>
  </w:footnote>
  <w:footnote w:type="continuationSeparator" w:id="0">
    <w:p w14:paraId="3A544254" w14:textId="77777777" w:rsidR="0061649D" w:rsidRDefault="0061649D" w:rsidP="001846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FA7"/>
    <w:rsid w:val="00091A9A"/>
    <w:rsid w:val="00184625"/>
    <w:rsid w:val="001B248B"/>
    <w:rsid w:val="003521A9"/>
    <w:rsid w:val="00416D2A"/>
    <w:rsid w:val="004F76D6"/>
    <w:rsid w:val="00531FD1"/>
    <w:rsid w:val="0061649D"/>
    <w:rsid w:val="007E1ECA"/>
    <w:rsid w:val="008925CF"/>
    <w:rsid w:val="00AA25E9"/>
    <w:rsid w:val="00C61FA7"/>
    <w:rsid w:val="00E456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C8A27E"/>
  <w15:chartTrackingRefBased/>
  <w15:docId w15:val="{A23760F0-90D9-483E-8E83-C5C0E315A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4625"/>
    <w:pPr>
      <w:widowControl w:val="0"/>
      <w:jc w:val="both"/>
    </w:pPr>
    <w:rPr>
      <w:rFonts w:asciiTheme="minorEastAsi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4625"/>
    <w:pPr>
      <w:tabs>
        <w:tab w:val="center" w:pos="4252"/>
        <w:tab w:val="right" w:pos="8504"/>
      </w:tabs>
      <w:snapToGrid w:val="0"/>
    </w:pPr>
    <w:rPr>
      <w:rFonts w:asciiTheme="minorHAnsi"/>
      <w14:ligatures w14:val="standardContextual"/>
    </w:rPr>
  </w:style>
  <w:style w:type="character" w:customStyle="1" w:styleId="a4">
    <w:name w:val="ヘッダー (文字)"/>
    <w:basedOn w:val="a0"/>
    <w:link w:val="a3"/>
    <w:uiPriority w:val="99"/>
    <w:rsid w:val="00184625"/>
  </w:style>
  <w:style w:type="paragraph" w:styleId="a5">
    <w:name w:val="footer"/>
    <w:basedOn w:val="a"/>
    <w:link w:val="a6"/>
    <w:uiPriority w:val="99"/>
    <w:unhideWhenUsed/>
    <w:rsid w:val="00184625"/>
    <w:pPr>
      <w:tabs>
        <w:tab w:val="center" w:pos="4252"/>
        <w:tab w:val="right" w:pos="8504"/>
      </w:tabs>
      <w:snapToGrid w:val="0"/>
    </w:pPr>
    <w:rPr>
      <w:rFonts w:asciiTheme="minorHAnsi"/>
      <w14:ligatures w14:val="standardContextual"/>
    </w:rPr>
  </w:style>
  <w:style w:type="character" w:customStyle="1" w:styleId="a6">
    <w:name w:val="フッター (文字)"/>
    <w:basedOn w:val="a0"/>
    <w:link w:val="a5"/>
    <w:uiPriority w:val="99"/>
    <w:rsid w:val="00184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298</Words>
  <Characters>1699</Characters>
  <Application>Microsoft Office Word</Application>
  <DocSecurity>0</DocSecurity>
  <Lines>14</Lines>
  <Paragraphs>3</Paragraphs>
  <ScaleCrop>false</ScaleCrop>
  <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2024-11-17T10:23:00Z</dcterms:created>
  <dcterms:modified xsi:type="dcterms:W3CDTF">2024-11-19T12:22:00Z</dcterms:modified>
</cp:coreProperties>
</file>