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78E7B" w14:textId="77777777" w:rsidR="00F3402E" w:rsidRPr="00DF252E" w:rsidRDefault="00F3402E" w:rsidP="00DE196C">
      <w:pPr>
        <w:spacing w:line="600" w:lineRule="auto"/>
        <w:jc w:val="center"/>
        <w:rPr>
          <w:rFonts w:ascii="ＭＳ Ｐ明朝" w:cs="Times New Roman"/>
          <w:sz w:val="36"/>
          <w:szCs w:val="36"/>
        </w:rPr>
      </w:pPr>
      <w:bookmarkStart w:id="0" w:name="OLE_LINK1"/>
      <w:r w:rsidRPr="00DF252E">
        <w:rPr>
          <w:rFonts w:hint="eastAsia"/>
          <w:sz w:val="36"/>
          <w:szCs w:val="36"/>
        </w:rPr>
        <w:t>第</w:t>
      </w:r>
      <w:r w:rsidR="00496518" w:rsidRPr="00DF252E">
        <w:rPr>
          <w:rFonts w:hint="eastAsia"/>
          <w:color w:val="auto"/>
          <w:sz w:val="36"/>
          <w:szCs w:val="36"/>
        </w:rPr>
        <w:t>４</w:t>
      </w:r>
      <w:r w:rsidR="00142777">
        <w:rPr>
          <w:rFonts w:hint="eastAsia"/>
          <w:color w:val="auto"/>
          <w:sz w:val="36"/>
          <w:szCs w:val="36"/>
        </w:rPr>
        <w:t>７</w:t>
      </w:r>
      <w:r w:rsidR="008853BB" w:rsidRPr="00DF252E">
        <w:rPr>
          <w:rFonts w:hint="eastAsia"/>
          <w:color w:val="auto"/>
          <w:sz w:val="36"/>
          <w:szCs w:val="36"/>
        </w:rPr>
        <w:t>回</w:t>
      </w:r>
      <w:r w:rsidR="00DC07CC" w:rsidRPr="00DF252E">
        <w:rPr>
          <w:rFonts w:hint="eastAsia"/>
          <w:color w:val="auto"/>
          <w:sz w:val="36"/>
          <w:szCs w:val="36"/>
        </w:rPr>
        <w:t>大</w:t>
      </w:r>
      <w:r w:rsidR="00DC07CC" w:rsidRPr="00DF252E">
        <w:rPr>
          <w:rFonts w:hint="eastAsia"/>
          <w:sz w:val="36"/>
          <w:szCs w:val="36"/>
        </w:rPr>
        <w:t>田</w:t>
      </w:r>
      <w:r w:rsidR="008853BB" w:rsidRPr="00DF252E">
        <w:rPr>
          <w:rFonts w:hint="eastAsia"/>
          <w:sz w:val="36"/>
          <w:szCs w:val="36"/>
        </w:rPr>
        <w:t>市</w:t>
      </w:r>
      <w:r w:rsidRPr="00DF252E">
        <w:rPr>
          <w:rFonts w:hint="eastAsia"/>
          <w:sz w:val="36"/>
          <w:szCs w:val="36"/>
        </w:rPr>
        <w:t>柔道</w:t>
      </w:r>
      <w:r w:rsidR="00DC07CC" w:rsidRPr="00DF252E">
        <w:rPr>
          <w:rFonts w:hint="eastAsia"/>
          <w:sz w:val="36"/>
          <w:szCs w:val="36"/>
        </w:rPr>
        <w:t>大会</w:t>
      </w:r>
      <w:r w:rsidRPr="00DF252E">
        <w:rPr>
          <w:rFonts w:hint="eastAsia"/>
          <w:sz w:val="36"/>
          <w:szCs w:val="36"/>
        </w:rPr>
        <w:t>開催</w:t>
      </w:r>
      <w:r w:rsidR="00DF252E">
        <w:rPr>
          <w:rFonts w:hint="eastAsia"/>
          <w:sz w:val="36"/>
          <w:szCs w:val="36"/>
        </w:rPr>
        <w:t>要項</w:t>
      </w:r>
    </w:p>
    <w:p w14:paraId="0AB1D649" w14:textId="77777777" w:rsidR="00595984" w:rsidRPr="0096334D" w:rsidRDefault="00595984" w:rsidP="0096334D">
      <w:pPr>
        <w:snapToGrid w:val="0"/>
        <w:spacing w:line="480" w:lineRule="auto"/>
        <w:ind w:firstLineChars="100" w:firstLine="200"/>
        <w:rPr>
          <w:rFonts w:cs="Times New Roman"/>
          <w:color w:val="auto"/>
          <w:sz w:val="22"/>
        </w:rPr>
      </w:pPr>
    </w:p>
    <w:p w14:paraId="63765A93" w14:textId="77777777" w:rsidR="00F3402E" w:rsidRPr="00103CDD" w:rsidRDefault="006C2CC2" w:rsidP="0096334D">
      <w:pPr>
        <w:snapToGrid w:val="0"/>
        <w:spacing w:line="480" w:lineRule="auto"/>
        <w:ind w:firstLineChars="100" w:firstLine="220"/>
        <w:rPr>
          <w:rFonts w:hint="eastAsia"/>
          <w:szCs w:val="24"/>
        </w:rPr>
      </w:pPr>
      <w:r w:rsidRPr="00103CDD">
        <w:rPr>
          <w:rFonts w:cs="Times New Roman" w:hint="eastAsia"/>
          <w:color w:val="auto"/>
          <w:szCs w:val="24"/>
        </w:rPr>
        <w:t>１．</w:t>
      </w:r>
      <w:r w:rsidR="00F3402E" w:rsidRPr="00103CDD">
        <w:rPr>
          <w:rFonts w:hint="eastAsia"/>
          <w:szCs w:val="24"/>
        </w:rPr>
        <w:t>主</w:t>
      </w:r>
      <w:r w:rsidR="00C32D15" w:rsidRPr="00103CDD">
        <w:rPr>
          <w:rFonts w:hint="eastAsia"/>
          <w:szCs w:val="24"/>
        </w:rPr>
        <w:t xml:space="preserve">　　</w:t>
      </w:r>
      <w:r w:rsidR="00F3402E" w:rsidRPr="00103CDD">
        <w:rPr>
          <w:rFonts w:hint="eastAsia"/>
          <w:szCs w:val="24"/>
        </w:rPr>
        <w:t>催</w:t>
      </w:r>
      <w:r w:rsidRPr="00103CDD">
        <w:rPr>
          <w:rFonts w:hint="eastAsia"/>
          <w:szCs w:val="24"/>
        </w:rPr>
        <w:t xml:space="preserve">　　</w:t>
      </w:r>
      <w:r w:rsidR="00DC07CC" w:rsidRPr="00103CDD">
        <w:rPr>
          <w:rFonts w:hint="eastAsia"/>
          <w:szCs w:val="24"/>
        </w:rPr>
        <w:t>大田</w:t>
      </w:r>
      <w:r w:rsidR="00F3402E" w:rsidRPr="00103CDD">
        <w:rPr>
          <w:rFonts w:hint="eastAsia"/>
          <w:szCs w:val="24"/>
        </w:rPr>
        <w:t>柔道連盟</w:t>
      </w:r>
    </w:p>
    <w:p w14:paraId="4E7DB21C" w14:textId="77777777" w:rsidR="008853BB" w:rsidRPr="00103CDD" w:rsidRDefault="00DC07CC" w:rsidP="004F0640">
      <w:pPr>
        <w:snapToGrid w:val="0"/>
        <w:spacing w:line="480" w:lineRule="auto"/>
        <w:ind w:firstLineChars="100" w:firstLine="220"/>
        <w:rPr>
          <w:rFonts w:hint="eastAsia"/>
          <w:szCs w:val="24"/>
        </w:rPr>
      </w:pPr>
      <w:r w:rsidRPr="00103CDD">
        <w:rPr>
          <w:rFonts w:hint="eastAsia"/>
          <w:szCs w:val="24"/>
        </w:rPr>
        <w:t>２</w:t>
      </w:r>
      <w:r w:rsidR="004F0640">
        <w:rPr>
          <w:rFonts w:hint="eastAsia"/>
          <w:szCs w:val="24"/>
        </w:rPr>
        <w:t>．</w:t>
      </w:r>
      <w:r w:rsidR="00F3402E" w:rsidRPr="00103CDD">
        <w:rPr>
          <w:rFonts w:hint="eastAsia"/>
          <w:szCs w:val="24"/>
        </w:rPr>
        <w:t xml:space="preserve">後　　援　　</w:t>
      </w:r>
      <w:r w:rsidR="004F0640" w:rsidRPr="00103CDD">
        <w:rPr>
          <w:rFonts w:hint="eastAsia"/>
          <w:szCs w:val="24"/>
        </w:rPr>
        <w:t>大田市</w:t>
      </w:r>
      <w:r w:rsidR="004F0640">
        <w:rPr>
          <w:rFonts w:hint="eastAsia"/>
          <w:szCs w:val="24"/>
        </w:rPr>
        <w:t>スポーツ</w:t>
      </w:r>
      <w:r w:rsidR="004F0640" w:rsidRPr="00103CDD">
        <w:rPr>
          <w:rFonts w:hint="eastAsia"/>
          <w:szCs w:val="24"/>
        </w:rPr>
        <w:t>協会</w:t>
      </w:r>
      <w:r w:rsidR="004F0640">
        <w:rPr>
          <w:rFonts w:hint="eastAsia"/>
          <w:szCs w:val="24"/>
        </w:rPr>
        <w:t xml:space="preserve">　</w:t>
      </w:r>
      <w:r w:rsidRPr="00103CDD">
        <w:rPr>
          <w:rFonts w:hint="eastAsia"/>
          <w:szCs w:val="24"/>
        </w:rPr>
        <w:t>大田市教育委員会</w:t>
      </w:r>
      <w:r w:rsidR="00CC0D51" w:rsidRPr="00103CDD">
        <w:rPr>
          <w:rFonts w:hint="eastAsia"/>
          <w:szCs w:val="24"/>
        </w:rPr>
        <w:t xml:space="preserve">　</w:t>
      </w:r>
      <w:r w:rsidR="00CC0D51" w:rsidRPr="00C26137">
        <w:rPr>
          <w:rFonts w:hint="eastAsia"/>
          <w:szCs w:val="24"/>
        </w:rPr>
        <w:t>大田商工会議所</w:t>
      </w:r>
      <w:r w:rsidR="00B80E35" w:rsidRPr="00103CDD">
        <w:rPr>
          <w:rFonts w:hint="eastAsia"/>
          <w:szCs w:val="24"/>
        </w:rPr>
        <w:t xml:space="preserve">　山陰中央新報社</w:t>
      </w:r>
    </w:p>
    <w:p w14:paraId="4726CDEA" w14:textId="77777777" w:rsidR="00F3402E" w:rsidRPr="00103CDD" w:rsidRDefault="006C2CC2" w:rsidP="0096334D">
      <w:pPr>
        <w:snapToGrid w:val="0"/>
        <w:spacing w:line="480" w:lineRule="auto"/>
        <w:rPr>
          <w:rFonts w:cs="Times New Roman"/>
          <w:szCs w:val="24"/>
        </w:rPr>
      </w:pPr>
      <w:r w:rsidRPr="00103CDD">
        <w:rPr>
          <w:rFonts w:cs="Times New Roman" w:hint="eastAsia"/>
          <w:color w:val="auto"/>
          <w:szCs w:val="24"/>
        </w:rPr>
        <w:t xml:space="preserve">　</w:t>
      </w:r>
      <w:r w:rsidR="004F0640">
        <w:rPr>
          <w:rFonts w:cs="Times New Roman" w:hint="eastAsia"/>
          <w:color w:val="auto"/>
          <w:szCs w:val="24"/>
        </w:rPr>
        <w:t>３</w:t>
      </w:r>
      <w:r w:rsidRPr="00103CDD">
        <w:rPr>
          <w:rFonts w:cs="Times New Roman" w:hint="eastAsia"/>
          <w:color w:val="auto"/>
          <w:szCs w:val="24"/>
        </w:rPr>
        <w:t>．</w:t>
      </w:r>
      <w:r w:rsidR="00F3402E" w:rsidRPr="00103CDD">
        <w:rPr>
          <w:rFonts w:hint="eastAsia"/>
          <w:szCs w:val="24"/>
        </w:rPr>
        <w:t xml:space="preserve">日　　時　　</w:t>
      </w:r>
      <w:r w:rsidR="001053FE" w:rsidRPr="00C26137">
        <w:rPr>
          <w:rFonts w:hint="eastAsia"/>
          <w:color w:val="auto"/>
          <w:szCs w:val="24"/>
        </w:rPr>
        <w:t>令和</w:t>
      </w:r>
      <w:r w:rsidR="00142777" w:rsidRPr="00C26137">
        <w:rPr>
          <w:rFonts w:hint="eastAsia"/>
          <w:color w:val="auto"/>
          <w:szCs w:val="24"/>
        </w:rPr>
        <w:t>７</w:t>
      </w:r>
      <w:r w:rsidR="001053FE" w:rsidRPr="00C26137">
        <w:rPr>
          <w:rFonts w:hint="eastAsia"/>
          <w:color w:val="auto"/>
          <w:szCs w:val="24"/>
        </w:rPr>
        <w:t>年</w:t>
      </w:r>
      <w:r w:rsidR="00142777" w:rsidRPr="00C26137">
        <w:rPr>
          <w:rFonts w:hint="eastAsia"/>
          <w:color w:val="auto"/>
          <w:szCs w:val="24"/>
        </w:rPr>
        <w:t>９</w:t>
      </w:r>
      <w:r w:rsidR="00110809" w:rsidRPr="00C26137">
        <w:rPr>
          <w:rFonts w:hint="eastAsia"/>
          <w:color w:val="auto"/>
          <w:szCs w:val="24"/>
        </w:rPr>
        <w:t>月</w:t>
      </w:r>
      <w:r w:rsidR="00142777" w:rsidRPr="00C26137">
        <w:rPr>
          <w:rFonts w:hint="eastAsia"/>
          <w:color w:val="auto"/>
          <w:szCs w:val="24"/>
        </w:rPr>
        <w:t>２８</w:t>
      </w:r>
      <w:r w:rsidR="00F3402E" w:rsidRPr="00C26137">
        <w:rPr>
          <w:rFonts w:hint="eastAsia"/>
          <w:color w:val="auto"/>
          <w:szCs w:val="24"/>
        </w:rPr>
        <w:t>日（</w:t>
      </w:r>
      <w:r w:rsidR="004C7247" w:rsidRPr="00C26137">
        <w:rPr>
          <w:rFonts w:hint="eastAsia"/>
          <w:color w:val="auto"/>
          <w:szCs w:val="24"/>
        </w:rPr>
        <w:t>日</w:t>
      </w:r>
      <w:r w:rsidR="00F3402E" w:rsidRPr="00C26137">
        <w:rPr>
          <w:rFonts w:hint="eastAsia"/>
          <w:color w:val="auto"/>
          <w:szCs w:val="24"/>
        </w:rPr>
        <w:t>）</w:t>
      </w:r>
      <w:r w:rsidR="00F3402E" w:rsidRPr="00C26137">
        <w:rPr>
          <w:rFonts w:cs="Times New Roman"/>
          <w:color w:val="auto"/>
          <w:szCs w:val="24"/>
        </w:rPr>
        <w:t xml:space="preserve">  </w:t>
      </w:r>
      <w:r w:rsidR="00F3402E" w:rsidRPr="00C26137">
        <w:rPr>
          <w:rFonts w:hint="eastAsia"/>
          <w:color w:val="auto"/>
          <w:szCs w:val="24"/>
        </w:rPr>
        <w:t>午前</w:t>
      </w:r>
      <w:r w:rsidR="00142777" w:rsidRPr="00C26137">
        <w:rPr>
          <w:rFonts w:hint="eastAsia"/>
          <w:color w:val="auto"/>
          <w:szCs w:val="24"/>
        </w:rPr>
        <w:t>９</w:t>
      </w:r>
      <w:r w:rsidR="00AD59FE" w:rsidRPr="00C26137">
        <w:rPr>
          <w:rFonts w:hint="eastAsia"/>
          <w:szCs w:val="24"/>
        </w:rPr>
        <w:t>時３０分</w:t>
      </w:r>
      <w:r w:rsidR="00F3402E" w:rsidRPr="00C26137">
        <w:rPr>
          <w:rFonts w:hint="eastAsia"/>
          <w:szCs w:val="24"/>
        </w:rPr>
        <w:t>開会</w:t>
      </w:r>
    </w:p>
    <w:p w14:paraId="36B65982" w14:textId="77777777" w:rsidR="00F3402E" w:rsidRPr="00103CDD" w:rsidRDefault="00F3402E" w:rsidP="0096334D">
      <w:pPr>
        <w:snapToGrid w:val="0"/>
        <w:spacing w:line="480" w:lineRule="auto"/>
        <w:rPr>
          <w:rFonts w:cs="Times New Roman"/>
          <w:szCs w:val="24"/>
        </w:rPr>
      </w:pPr>
      <w:r w:rsidRPr="00103CDD">
        <w:rPr>
          <w:rFonts w:hint="eastAsia"/>
          <w:szCs w:val="24"/>
        </w:rPr>
        <w:t xml:space="preserve">　　　　　　　　</w:t>
      </w:r>
      <w:r w:rsidRPr="00103CDD">
        <w:rPr>
          <w:rFonts w:hint="eastAsia"/>
          <w:w w:val="50"/>
          <w:szCs w:val="24"/>
        </w:rPr>
        <w:t xml:space="preserve">　</w:t>
      </w:r>
      <w:r w:rsidRPr="00103CDD">
        <w:rPr>
          <w:rFonts w:cs="Times New Roman"/>
          <w:w w:val="50"/>
          <w:szCs w:val="24"/>
        </w:rPr>
        <w:t xml:space="preserve">   </w:t>
      </w:r>
      <w:r w:rsidRPr="00103CDD">
        <w:rPr>
          <w:rFonts w:hint="eastAsia"/>
          <w:w w:val="200"/>
          <w:szCs w:val="24"/>
        </w:rPr>
        <w:t>〔</w:t>
      </w:r>
      <w:r w:rsidR="00AD59FE" w:rsidRPr="00103CDD">
        <w:rPr>
          <w:rFonts w:hint="eastAsia"/>
          <w:szCs w:val="24"/>
        </w:rPr>
        <w:t>開館</w:t>
      </w:r>
      <w:r w:rsidR="004C7247" w:rsidRPr="00103CDD">
        <w:rPr>
          <w:rFonts w:hint="eastAsia"/>
          <w:szCs w:val="24"/>
        </w:rPr>
        <w:t>・</w:t>
      </w:r>
      <w:r w:rsidR="00AD59FE" w:rsidRPr="00103CDD">
        <w:rPr>
          <w:rFonts w:hint="eastAsia"/>
          <w:szCs w:val="24"/>
        </w:rPr>
        <w:t>受付</w:t>
      </w:r>
      <w:r w:rsidRPr="00103CDD">
        <w:rPr>
          <w:rFonts w:hint="eastAsia"/>
          <w:szCs w:val="24"/>
        </w:rPr>
        <w:t>開始</w:t>
      </w:r>
      <w:r w:rsidR="00AD59FE" w:rsidRPr="00103CDD">
        <w:rPr>
          <w:rFonts w:hint="eastAsia"/>
          <w:szCs w:val="24"/>
        </w:rPr>
        <w:t>…</w:t>
      </w:r>
      <w:r w:rsidR="00142777">
        <w:rPr>
          <w:rFonts w:hint="eastAsia"/>
          <w:szCs w:val="24"/>
        </w:rPr>
        <w:t>８</w:t>
      </w:r>
      <w:r w:rsidRPr="00103CDD">
        <w:rPr>
          <w:rFonts w:hint="eastAsia"/>
          <w:szCs w:val="24"/>
        </w:rPr>
        <w:t>時</w:t>
      </w:r>
      <w:r w:rsidR="004C7247" w:rsidRPr="00103CDD">
        <w:rPr>
          <w:rFonts w:hint="eastAsia"/>
          <w:szCs w:val="24"/>
        </w:rPr>
        <w:t>３</w:t>
      </w:r>
      <w:r w:rsidR="00F673FB" w:rsidRPr="00103CDD">
        <w:rPr>
          <w:rFonts w:hint="eastAsia"/>
          <w:szCs w:val="24"/>
        </w:rPr>
        <w:t>０</w:t>
      </w:r>
      <w:r w:rsidRPr="00103CDD">
        <w:rPr>
          <w:rFonts w:hint="eastAsia"/>
          <w:szCs w:val="24"/>
        </w:rPr>
        <w:t>分、監督・審判会議</w:t>
      </w:r>
      <w:r w:rsidR="00AD59FE" w:rsidRPr="00103CDD">
        <w:rPr>
          <w:rFonts w:hint="eastAsia"/>
          <w:szCs w:val="24"/>
        </w:rPr>
        <w:t>…</w:t>
      </w:r>
      <w:r w:rsidR="00142777">
        <w:rPr>
          <w:rFonts w:hint="eastAsia"/>
          <w:szCs w:val="24"/>
        </w:rPr>
        <w:t>９</w:t>
      </w:r>
      <w:r w:rsidRPr="00103CDD">
        <w:rPr>
          <w:rFonts w:hint="eastAsia"/>
          <w:szCs w:val="24"/>
        </w:rPr>
        <w:t>時</w:t>
      </w:r>
      <w:r w:rsidR="00AD59FE" w:rsidRPr="00103CDD">
        <w:rPr>
          <w:rFonts w:hint="eastAsia"/>
          <w:szCs w:val="24"/>
        </w:rPr>
        <w:t>１</w:t>
      </w:r>
      <w:r w:rsidRPr="00103CDD">
        <w:rPr>
          <w:rFonts w:hint="eastAsia"/>
          <w:szCs w:val="24"/>
        </w:rPr>
        <w:t>０分</w:t>
      </w:r>
      <w:r w:rsidRPr="00103CDD">
        <w:rPr>
          <w:rFonts w:hint="eastAsia"/>
          <w:w w:val="200"/>
          <w:szCs w:val="24"/>
        </w:rPr>
        <w:t>〕</w:t>
      </w:r>
    </w:p>
    <w:p w14:paraId="0C949F5B" w14:textId="77777777" w:rsidR="00CC50C4" w:rsidRPr="00103CDD" w:rsidRDefault="006C2CC2" w:rsidP="0096334D">
      <w:pPr>
        <w:snapToGrid w:val="0"/>
        <w:spacing w:line="480" w:lineRule="auto"/>
        <w:rPr>
          <w:rFonts w:hint="eastAsia"/>
          <w:color w:val="auto"/>
          <w:szCs w:val="24"/>
        </w:rPr>
      </w:pPr>
      <w:r w:rsidRPr="00103CDD">
        <w:rPr>
          <w:rFonts w:cs="Times New Roman" w:hint="eastAsia"/>
          <w:color w:val="auto"/>
          <w:szCs w:val="24"/>
        </w:rPr>
        <w:t xml:space="preserve">　</w:t>
      </w:r>
      <w:r w:rsidR="004F0640">
        <w:rPr>
          <w:rFonts w:cs="Times New Roman" w:hint="eastAsia"/>
          <w:color w:val="auto"/>
          <w:szCs w:val="24"/>
        </w:rPr>
        <w:t>４</w:t>
      </w:r>
      <w:r w:rsidRPr="00103CDD">
        <w:rPr>
          <w:rFonts w:cs="Times New Roman" w:hint="eastAsia"/>
          <w:color w:val="auto"/>
          <w:szCs w:val="24"/>
        </w:rPr>
        <w:t>．</w:t>
      </w:r>
      <w:r w:rsidR="00CC50C4" w:rsidRPr="00103CDD">
        <w:rPr>
          <w:rFonts w:cs="Times New Roman" w:hint="eastAsia"/>
          <w:color w:val="auto"/>
          <w:szCs w:val="24"/>
        </w:rPr>
        <w:t>試合</w:t>
      </w:r>
      <w:r w:rsidR="00F3402E" w:rsidRPr="00103CDD">
        <w:rPr>
          <w:rFonts w:hint="eastAsia"/>
          <w:color w:val="auto"/>
          <w:szCs w:val="24"/>
        </w:rPr>
        <w:t>会場　　大田総合体育館</w:t>
      </w:r>
      <w:r w:rsidR="00DB5799" w:rsidRPr="00103CDD">
        <w:rPr>
          <w:rFonts w:hint="eastAsia"/>
          <w:color w:val="auto"/>
          <w:szCs w:val="24"/>
        </w:rPr>
        <w:t>２階　柔剣道場</w:t>
      </w:r>
      <w:r w:rsidR="00F3402E" w:rsidRPr="00103CDD">
        <w:rPr>
          <w:rFonts w:hint="eastAsia"/>
          <w:color w:val="auto"/>
          <w:szCs w:val="24"/>
        </w:rPr>
        <w:t>（大田市大田町大田ロ</w:t>
      </w:r>
      <w:r w:rsidR="00CC50C4" w:rsidRPr="00103CDD">
        <w:rPr>
          <w:rFonts w:hint="eastAsia"/>
          <w:color w:val="auto"/>
          <w:szCs w:val="24"/>
        </w:rPr>
        <w:t>1451</w:t>
      </w:r>
      <w:r w:rsidR="00F3402E" w:rsidRPr="00103CDD">
        <w:rPr>
          <w:rFonts w:hint="eastAsia"/>
          <w:color w:val="auto"/>
          <w:szCs w:val="24"/>
        </w:rPr>
        <w:t xml:space="preserve">　℡</w:t>
      </w:r>
      <w:r w:rsidR="00CC50C4" w:rsidRPr="00103CDD">
        <w:rPr>
          <w:rFonts w:hint="eastAsia"/>
          <w:color w:val="auto"/>
          <w:szCs w:val="24"/>
        </w:rPr>
        <w:t>0854－82－6408</w:t>
      </w:r>
      <w:r w:rsidR="00F3402E" w:rsidRPr="00103CDD">
        <w:rPr>
          <w:rFonts w:hint="eastAsia"/>
          <w:color w:val="auto"/>
          <w:szCs w:val="24"/>
        </w:rPr>
        <w:t>）</w:t>
      </w:r>
    </w:p>
    <w:p w14:paraId="3CB21257" w14:textId="77777777" w:rsidR="0078017F" w:rsidRPr="00103CDD" w:rsidRDefault="006C2CC2" w:rsidP="0096334D">
      <w:pPr>
        <w:snapToGrid w:val="0"/>
        <w:spacing w:line="480" w:lineRule="auto"/>
        <w:rPr>
          <w:color w:val="auto"/>
          <w:szCs w:val="24"/>
        </w:rPr>
      </w:pPr>
      <w:r w:rsidRPr="00103CDD">
        <w:rPr>
          <w:rFonts w:cs="Times New Roman" w:hint="eastAsia"/>
          <w:color w:val="auto"/>
          <w:szCs w:val="24"/>
        </w:rPr>
        <w:t xml:space="preserve">　</w:t>
      </w:r>
      <w:r w:rsidR="004F0640">
        <w:rPr>
          <w:rFonts w:cs="Times New Roman" w:hint="eastAsia"/>
          <w:color w:val="auto"/>
          <w:szCs w:val="24"/>
        </w:rPr>
        <w:t>５</w:t>
      </w:r>
      <w:r w:rsidRPr="00103CDD">
        <w:rPr>
          <w:rFonts w:cs="Times New Roman" w:hint="eastAsia"/>
          <w:color w:val="auto"/>
          <w:szCs w:val="24"/>
        </w:rPr>
        <w:t>．</w:t>
      </w:r>
      <w:r w:rsidR="008853BB" w:rsidRPr="00103CDD">
        <w:rPr>
          <w:rFonts w:hint="eastAsia"/>
          <w:color w:val="auto"/>
          <w:szCs w:val="24"/>
        </w:rPr>
        <w:t>参加</w:t>
      </w:r>
      <w:r w:rsidR="00DF252E" w:rsidRPr="00103CDD">
        <w:rPr>
          <w:rFonts w:hint="eastAsia"/>
          <w:color w:val="auto"/>
          <w:szCs w:val="24"/>
        </w:rPr>
        <w:t>資格</w:t>
      </w:r>
      <w:r w:rsidR="008853BB" w:rsidRPr="00103CDD">
        <w:rPr>
          <w:rFonts w:hint="eastAsia"/>
          <w:color w:val="auto"/>
          <w:szCs w:val="24"/>
        </w:rPr>
        <w:t xml:space="preserve">　　</w:t>
      </w:r>
      <w:r w:rsidR="00F3402E" w:rsidRPr="00103CDD">
        <w:rPr>
          <w:rFonts w:hint="eastAsia"/>
          <w:color w:val="auto"/>
          <w:szCs w:val="24"/>
        </w:rPr>
        <w:t>心身ともに健全で柔道の試合に耐えられる者</w:t>
      </w:r>
      <w:r w:rsidR="00A73EBF" w:rsidRPr="00103CDD">
        <w:rPr>
          <w:rFonts w:hint="eastAsia"/>
          <w:color w:val="auto"/>
          <w:szCs w:val="24"/>
        </w:rPr>
        <w:t>(</w:t>
      </w:r>
      <w:r w:rsidR="00110809" w:rsidRPr="00103CDD">
        <w:rPr>
          <w:rFonts w:hint="eastAsia"/>
          <w:color w:val="auto"/>
          <w:szCs w:val="24"/>
        </w:rPr>
        <w:t>柔道経験</w:t>
      </w:r>
      <w:r w:rsidR="00726775" w:rsidRPr="00103CDD">
        <w:rPr>
          <w:rFonts w:cs="Times New Roman" w:hint="eastAsia"/>
          <w:color w:val="auto"/>
          <w:szCs w:val="24"/>
        </w:rPr>
        <w:t>６</w:t>
      </w:r>
      <w:r w:rsidR="00110809" w:rsidRPr="00103CDD">
        <w:rPr>
          <w:rFonts w:hint="eastAsia"/>
          <w:color w:val="auto"/>
          <w:szCs w:val="24"/>
        </w:rPr>
        <w:t>ヶ月</w:t>
      </w:r>
      <w:r w:rsidR="00DC07CC" w:rsidRPr="00103CDD">
        <w:rPr>
          <w:rFonts w:hint="eastAsia"/>
          <w:color w:val="auto"/>
          <w:szCs w:val="24"/>
        </w:rPr>
        <w:t>程度</w:t>
      </w:r>
      <w:r w:rsidR="00A73EBF" w:rsidRPr="00103CDD">
        <w:rPr>
          <w:rFonts w:hint="eastAsia"/>
          <w:color w:val="auto"/>
          <w:szCs w:val="24"/>
        </w:rPr>
        <w:t>)で</w:t>
      </w:r>
      <w:r w:rsidR="00C86FAF" w:rsidRPr="00103CDD">
        <w:rPr>
          <w:rFonts w:hint="eastAsia"/>
          <w:color w:val="auto"/>
          <w:szCs w:val="24"/>
        </w:rPr>
        <w:t>、</w:t>
      </w:r>
      <w:r w:rsidR="008B203D" w:rsidRPr="00C26137">
        <w:rPr>
          <w:rFonts w:hint="eastAsia"/>
          <w:color w:val="auto"/>
          <w:szCs w:val="24"/>
          <w:u w:val="single"/>
        </w:rPr>
        <w:t>且つ</w:t>
      </w:r>
    </w:p>
    <w:p w14:paraId="16767ADC" w14:textId="77777777" w:rsidR="008853BB" w:rsidRPr="00103CDD" w:rsidRDefault="00C86FAF" w:rsidP="0096334D">
      <w:pPr>
        <w:snapToGrid w:val="0"/>
        <w:spacing w:line="480" w:lineRule="auto"/>
        <w:ind w:firstLineChars="900" w:firstLine="1976"/>
        <w:rPr>
          <w:color w:val="auto"/>
          <w:szCs w:val="24"/>
        </w:rPr>
      </w:pPr>
      <w:r w:rsidRPr="00103CDD">
        <w:rPr>
          <w:rFonts w:hint="eastAsia"/>
          <w:color w:val="auto"/>
          <w:szCs w:val="24"/>
          <w:u w:val="single"/>
        </w:rPr>
        <w:t>中地区内（出雲</w:t>
      </w:r>
      <w:r w:rsidR="00EE0D4A" w:rsidRPr="00103CDD">
        <w:rPr>
          <w:rFonts w:hint="eastAsia"/>
          <w:color w:val="auto"/>
          <w:szCs w:val="24"/>
          <w:u w:val="single"/>
        </w:rPr>
        <w:t>市</w:t>
      </w:r>
      <w:r w:rsidRPr="00103CDD">
        <w:rPr>
          <w:rFonts w:hint="eastAsia"/>
          <w:color w:val="auto"/>
          <w:szCs w:val="24"/>
          <w:u w:val="single"/>
        </w:rPr>
        <w:t>、雲南</w:t>
      </w:r>
      <w:r w:rsidR="00EE0D4A" w:rsidRPr="00103CDD">
        <w:rPr>
          <w:rFonts w:hint="eastAsia"/>
          <w:color w:val="auto"/>
          <w:szCs w:val="24"/>
          <w:u w:val="single"/>
        </w:rPr>
        <w:t>市</w:t>
      </w:r>
      <w:r w:rsidRPr="00103CDD">
        <w:rPr>
          <w:rFonts w:hint="eastAsia"/>
          <w:color w:val="auto"/>
          <w:szCs w:val="24"/>
          <w:u w:val="single"/>
        </w:rPr>
        <w:t>、大田</w:t>
      </w:r>
      <w:r w:rsidR="00EE0D4A" w:rsidRPr="00103CDD">
        <w:rPr>
          <w:rFonts w:hint="eastAsia"/>
          <w:color w:val="auto"/>
          <w:szCs w:val="24"/>
          <w:u w:val="single"/>
        </w:rPr>
        <w:t>市</w:t>
      </w:r>
      <w:r w:rsidRPr="00103CDD">
        <w:rPr>
          <w:rFonts w:hint="eastAsia"/>
          <w:color w:val="auto"/>
          <w:szCs w:val="24"/>
          <w:u w:val="single"/>
        </w:rPr>
        <w:t>）の教室に所属する者</w:t>
      </w:r>
      <w:r w:rsidRPr="00103CDD">
        <w:rPr>
          <w:rFonts w:hint="eastAsia"/>
          <w:color w:val="auto"/>
          <w:szCs w:val="24"/>
        </w:rPr>
        <w:t>で</w:t>
      </w:r>
      <w:r w:rsidR="00F673FB" w:rsidRPr="00103CDD">
        <w:rPr>
          <w:rFonts w:hint="eastAsia"/>
          <w:color w:val="auto"/>
          <w:szCs w:val="24"/>
        </w:rPr>
        <w:t>あること</w:t>
      </w:r>
      <w:r w:rsidR="00A73EBF" w:rsidRPr="00103CDD">
        <w:rPr>
          <w:rFonts w:hint="eastAsia"/>
          <w:color w:val="auto"/>
          <w:szCs w:val="24"/>
        </w:rPr>
        <w:t>。</w:t>
      </w:r>
    </w:p>
    <w:p w14:paraId="5A5408EF" w14:textId="77777777" w:rsidR="00C313CD" w:rsidRPr="00103CDD" w:rsidRDefault="00C313CD" w:rsidP="0096334D">
      <w:pPr>
        <w:snapToGrid w:val="0"/>
        <w:spacing w:line="480" w:lineRule="auto"/>
        <w:ind w:firstLineChars="900" w:firstLine="1976"/>
        <w:rPr>
          <w:b/>
          <w:color w:val="auto"/>
          <w:szCs w:val="24"/>
        </w:rPr>
      </w:pPr>
      <w:r w:rsidRPr="00103CDD">
        <w:rPr>
          <w:rFonts w:hint="eastAsia"/>
          <w:b/>
          <w:color w:val="auto"/>
          <w:szCs w:val="24"/>
        </w:rPr>
        <w:t>※諸事情により規模縮小</w:t>
      </w:r>
      <w:r w:rsidR="008B203D" w:rsidRPr="00103CDD">
        <w:rPr>
          <w:rFonts w:hint="eastAsia"/>
          <w:b/>
          <w:color w:val="auto"/>
          <w:szCs w:val="24"/>
        </w:rPr>
        <w:t>し</w:t>
      </w:r>
      <w:r w:rsidRPr="00103CDD">
        <w:rPr>
          <w:rFonts w:hint="eastAsia"/>
          <w:b/>
          <w:color w:val="auto"/>
          <w:szCs w:val="24"/>
        </w:rPr>
        <w:t>開催致します</w:t>
      </w:r>
      <w:r w:rsidR="004C7247" w:rsidRPr="00103CDD">
        <w:rPr>
          <w:rFonts w:hint="eastAsia"/>
          <w:b/>
          <w:color w:val="auto"/>
          <w:szCs w:val="24"/>
        </w:rPr>
        <w:t>ことご理解願います。</w:t>
      </w:r>
    </w:p>
    <w:p w14:paraId="64E7AFCF" w14:textId="77777777" w:rsidR="00F3402E" w:rsidRPr="00103CDD" w:rsidRDefault="006C2CC2" w:rsidP="0096334D">
      <w:pPr>
        <w:snapToGrid w:val="0"/>
        <w:spacing w:line="480" w:lineRule="auto"/>
        <w:rPr>
          <w:rFonts w:cs="Times New Roman"/>
          <w:szCs w:val="24"/>
        </w:rPr>
      </w:pPr>
      <w:r w:rsidRPr="00103CDD">
        <w:rPr>
          <w:rFonts w:cs="Times New Roman" w:hint="eastAsia"/>
          <w:color w:val="auto"/>
          <w:szCs w:val="24"/>
        </w:rPr>
        <w:t xml:space="preserve">　</w:t>
      </w:r>
      <w:r w:rsidR="004F0640">
        <w:rPr>
          <w:rFonts w:cs="Times New Roman" w:hint="eastAsia"/>
          <w:color w:val="auto"/>
          <w:szCs w:val="24"/>
        </w:rPr>
        <w:t>６</w:t>
      </w:r>
      <w:r w:rsidRPr="00103CDD">
        <w:rPr>
          <w:rFonts w:cs="Times New Roman" w:hint="eastAsia"/>
          <w:color w:val="auto"/>
          <w:szCs w:val="24"/>
        </w:rPr>
        <w:t>．</w:t>
      </w:r>
      <w:r w:rsidR="008853BB" w:rsidRPr="00103CDD">
        <w:rPr>
          <w:rFonts w:hint="eastAsia"/>
          <w:szCs w:val="24"/>
        </w:rPr>
        <w:t xml:space="preserve">試合区分　　</w:t>
      </w:r>
      <w:r w:rsidR="000C376B" w:rsidRPr="00FB7AE1">
        <w:rPr>
          <w:rFonts w:hint="eastAsia"/>
          <w:spacing w:val="30"/>
          <w:szCs w:val="24"/>
          <w:fitText w:val="1440" w:id="-1219759104"/>
        </w:rPr>
        <w:t>【</w:t>
      </w:r>
      <w:r w:rsidR="000C376B" w:rsidRPr="00FB7AE1">
        <w:rPr>
          <w:rFonts w:hint="eastAsia"/>
          <w:b/>
          <w:spacing w:val="30"/>
          <w:szCs w:val="24"/>
          <w:fitText w:val="1440" w:id="-1219759104"/>
        </w:rPr>
        <w:t>個人戦</w:t>
      </w:r>
      <w:r w:rsidR="000C376B" w:rsidRPr="00FB7AE1">
        <w:rPr>
          <w:rFonts w:hint="eastAsia"/>
          <w:szCs w:val="24"/>
          <w:fitText w:val="1440" w:id="-1219759104"/>
        </w:rPr>
        <w:t>】</w:t>
      </w:r>
      <w:r w:rsidR="00021C0D" w:rsidRPr="00103CDD">
        <w:rPr>
          <w:rFonts w:hint="eastAsia"/>
          <w:szCs w:val="24"/>
        </w:rPr>
        <w:t>（参加者数は小学校、中学校とも、無制限）</w:t>
      </w:r>
    </w:p>
    <w:p w14:paraId="27508320" w14:textId="77777777" w:rsidR="00021C0D" w:rsidRPr="00103CDD" w:rsidRDefault="00F3402E" w:rsidP="00FE2DCC">
      <w:pPr>
        <w:snapToGrid w:val="0"/>
        <w:spacing w:line="480" w:lineRule="auto"/>
        <w:ind w:firstLineChars="425" w:firstLine="933"/>
        <w:rPr>
          <w:szCs w:val="24"/>
        </w:rPr>
      </w:pPr>
      <w:r w:rsidRPr="00103CDD">
        <w:rPr>
          <w:rFonts w:hint="eastAsia"/>
          <w:szCs w:val="24"/>
        </w:rPr>
        <w:t xml:space="preserve">区　</w:t>
      </w:r>
      <w:r w:rsidR="00F673FB" w:rsidRPr="00103CDD">
        <w:rPr>
          <w:rFonts w:hint="eastAsia"/>
          <w:szCs w:val="24"/>
        </w:rPr>
        <w:t xml:space="preserve">　</w:t>
      </w:r>
      <w:r w:rsidRPr="00103CDD">
        <w:rPr>
          <w:rFonts w:hint="eastAsia"/>
          <w:szCs w:val="24"/>
        </w:rPr>
        <w:t>分</w:t>
      </w:r>
      <w:r w:rsidR="008853BB" w:rsidRPr="00103CDD">
        <w:rPr>
          <w:rFonts w:hint="eastAsia"/>
          <w:szCs w:val="24"/>
        </w:rPr>
        <w:t>：</w:t>
      </w:r>
      <w:r w:rsidR="00110809" w:rsidRPr="00103CDD">
        <w:rPr>
          <w:rFonts w:hint="eastAsia"/>
          <w:szCs w:val="24"/>
        </w:rPr>
        <w:t>①小学校1・2年</w:t>
      </w:r>
      <w:r w:rsidR="00812E28" w:rsidRPr="00103CDD">
        <w:rPr>
          <w:rFonts w:hint="eastAsia"/>
          <w:szCs w:val="24"/>
        </w:rPr>
        <w:t>2</w:t>
      </w:r>
      <w:r w:rsidR="00AD1733" w:rsidRPr="00103CDD">
        <w:rPr>
          <w:rFonts w:hint="eastAsia"/>
          <w:szCs w:val="24"/>
        </w:rPr>
        <w:t>5</w:t>
      </w:r>
      <w:r w:rsidR="00812E28" w:rsidRPr="00103CDD">
        <w:rPr>
          <w:rFonts w:hint="eastAsia"/>
          <w:szCs w:val="24"/>
        </w:rPr>
        <w:t>㎏以下</w:t>
      </w:r>
      <w:r w:rsidR="00110809" w:rsidRPr="00103CDD">
        <w:rPr>
          <w:rFonts w:hint="eastAsia"/>
          <w:szCs w:val="24"/>
        </w:rPr>
        <w:t>の部</w:t>
      </w:r>
      <w:r w:rsidR="000C376B" w:rsidRPr="00103CDD">
        <w:rPr>
          <w:rFonts w:hint="eastAsia"/>
          <w:szCs w:val="24"/>
        </w:rPr>
        <w:t xml:space="preserve">　</w:t>
      </w:r>
      <w:r w:rsidR="00812E28" w:rsidRPr="00103CDD">
        <w:rPr>
          <w:rFonts w:hint="eastAsia"/>
          <w:szCs w:val="24"/>
        </w:rPr>
        <w:t xml:space="preserve">　②小学校1・2年2</w:t>
      </w:r>
      <w:r w:rsidR="00AD1733" w:rsidRPr="00103CDD">
        <w:rPr>
          <w:rFonts w:hint="eastAsia"/>
          <w:szCs w:val="24"/>
        </w:rPr>
        <w:t>5</w:t>
      </w:r>
      <w:r w:rsidR="00812E28" w:rsidRPr="00103CDD">
        <w:rPr>
          <w:rFonts w:hint="eastAsia"/>
          <w:szCs w:val="24"/>
        </w:rPr>
        <w:t>㎏超の部</w:t>
      </w:r>
    </w:p>
    <w:p w14:paraId="56C31DD1" w14:textId="77777777" w:rsidR="00021C0D" w:rsidRPr="00103CDD" w:rsidRDefault="00812E28" w:rsidP="00065FAC">
      <w:pPr>
        <w:snapToGrid w:val="0"/>
        <w:spacing w:line="480" w:lineRule="auto"/>
        <w:ind w:leftChars="902" w:left="1980" w:firstLineChars="2" w:firstLine="4"/>
        <w:rPr>
          <w:szCs w:val="24"/>
        </w:rPr>
      </w:pPr>
      <w:r w:rsidRPr="00103CDD">
        <w:rPr>
          <w:rFonts w:hint="eastAsia"/>
          <w:szCs w:val="24"/>
        </w:rPr>
        <w:t>③</w:t>
      </w:r>
      <w:r w:rsidR="00110809" w:rsidRPr="00103CDD">
        <w:rPr>
          <w:rFonts w:hint="eastAsia"/>
          <w:szCs w:val="24"/>
        </w:rPr>
        <w:t>小学校3・4年</w:t>
      </w:r>
      <w:r w:rsidRPr="00103CDD">
        <w:rPr>
          <w:rFonts w:hint="eastAsia"/>
          <w:szCs w:val="24"/>
        </w:rPr>
        <w:t>3</w:t>
      </w:r>
      <w:r w:rsidR="00AD1733" w:rsidRPr="00103CDD">
        <w:rPr>
          <w:rFonts w:hint="eastAsia"/>
          <w:szCs w:val="24"/>
        </w:rPr>
        <w:t>5</w:t>
      </w:r>
      <w:r w:rsidRPr="00103CDD">
        <w:rPr>
          <w:rFonts w:hint="eastAsia"/>
          <w:szCs w:val="24"/>
        </w:rPr>
        <w:t>㎏以下</w:t>
      </w:r>
      <w:r w:rsidR="00110809" w:rsidRPr="00103CDD">
        <w:rPr>
          <w:rFonts w:hint="eastAsia"/>
          <w:szCs w:val="24"/>
        </w:rPr>
        <w:t>の部</w:t>
      </w:r>
      <w:r w:rsidR="000C376B" w:rsidRPr="00103CDD">
        <w:rPr>
          <w:rFonts w:hint="eastAsia"/>
          <w:szCs w:val="24"/>
        </w:rPr>
        <w:t xml:space="preserve">　</w:t>
      </w:r>
      <w:r w:rsidRPr="00103CDD">
        <w:rPr>
          <w:rFonts w:hint="eastAsia"/>
          <w:szCs w:val="24"/>
        </w:rPr>
        <w:t xml:space="preserve">　④小学校3・4年3</w:t>
      </w:r>
      <w:r w:rsidR="00AD1733" w:rsidRPr="00103CDD">
        <w:rPr>
          <w:rFonts w:hint="eastAsia"/>
          <w:szCs w:val="24"/>
        </w:rPr>
        <w:t>5</w:t>
      </w:r>
      <w:r w:rsidRPr="00103CDD">
        <w:rPr>
          <w:rFonts w:hint="eastAsia"/>
          <w:szCs w:val="24"/>
        </w:rPr>
        <w:t>㎏超の部</w:t>
      </w:r>
    </w:p>
    <w:p w14:paraId="165BC7CD" w14:textId="77777777" w:rsidR="006C2CC2" w:rsidRPr="00103CDD" w:rsidRDefault="00812E28" w:rsidP="00065FAC">
      <w:pPr>
        <w:snapToGrid w:val="0"/>
        <w:spacing w:line="480" w:lineRule="auto"/>
        <w:ind w:leftChars="902" w:left="1980" w:firstLineChars="2" w:firstLine="4"/>
        <w:rPr>
          <w:szCs w:val="24"/>
        </w:rPr>
      </w:pPr>
      <w:r w:rsidRPr="00103CDD">
        <w:rPr>
          <w:rFonts w:hint="eastAsia"/>
          <w:szCs w:val="24"/>
        </w:rPr>
        <w:t>⑤</w:t>
      </w:r>
      <w:r w:rsidR="00110809" w:rsidRPr="00103CDD">
        <w:rPr>
          <w:rFonts w:hint="eastAsia"/>
          <w:szCs w:val="24"/>
        </w:rPr>
        <w:t>小学校5・6</w:t>
      </w:r>
      <w:r w:rsidR="006C2CC2" w:rsidRPr="00103CDD">
        <w:rPr>
          <w:rFonts w:hint="eastAsia"/>
          <w:szCs w:val="24"/>
        </w:rPr>
        <w:t>年</w:t>
      </w:r>
      <w:r w:rsidRPr="00103CDD">
        <w:rPr>
          <w:rFonts w:hint="eastAsia"/>
          <w:szCs w:val="24"/>
        </w:rPr>
        <w:t>4</w:t>
      </w:r>
      <w:r w:rsidR="00AD1733" w:rsidRPr="00103CDD">
        <w:rPr>
          <w:rFonts w:hint="eastAsia"/>
          <w:szCs w:val="24"/>
        </w:rPr>
        <w:t>5</w:t>
      </w:r>
      <w:r w:rsidRPr="00103CDD">
        <w:rPr>
          <w:rFonts w:hint="eastAsia"/>
          <w:szCs w:val="24"/>
        </w:rPr>
        <w:t>㎏以下</w:t>
      </w:r>
      <w:r w:rsidR="006C2CC2" w:rsidRPr="00103CDD">
        <w:rPr>
          <w:rFonts w:hint="eastAsia"/>
          <w:szCs w:val="24"/>
        </w:rPr>
        <w:t>の</w:t>
      </w:r>
      <w:r w:rsidR="00110809" w:rsidRPr="00103CDD">
        <w:rPr>
          <w:rFonts w:hint="eastAsia"/>
          <w:szCs w:val="24"/>
        </w:rPr>
        <w:t>部</w:t>
      </w:r>
      <w:r w:rsidR="000C376B" w:rsidRPr="00103CDD">
        <w:rPr>
          <w:rFonts w:hint="eastAsia"/>
          <w:szCs w:val="24"/>
        </w:rPr>
        <w:t xml:space="preserve">　</w:t>
      </w:r>
      <w:r w:rsidRPr="00103CDD">
        <w:rPr>
          <w:rFonts w:hint="eastAsia"/>
          <w:szCs w:val="24"/>
        </w:rPr>
        <w:t xml:space="preserve">　⑥小学校5・6年4</w:t>
      </w:r>
      <w:r w:rsidR="00AD1733" w:rsidRPr="00103CDD">
        <w:rPr>
          <w:rFonts w:hint="eastAsia"/>
          <w:szCs w:val="24"/>
        </w:rPr>
        <w:t>5</w:t>
      </w:r>
      <w:r w:rsidRPr="00103CDD">
        <w:rPr>
          <w:rFonts w:hint="eastAsia"/>
          <w:szCs w:val="24"/>
        </w:rPr>
        <w:t>㎏超の部</w:t>
      </w:r>
    </w:p>
    <w:p w14:paraId="5A0CB406" w14:textId="77777777" w:rsidR="009C66A2" w:rsidRPr="00103CDD" w:rsidRDefault="009C66A2" w:rsidP="00065FAC">
      <w:pPr>
        <w:snapToGrid w:val="0"/>
        <w:spacing w:line="480" w:lineRule="auto"/>
        <w:ind w:leftChars="902" w:left="1980" w:firstLineChars="2" w:firstLine="4"/>
        <w:rPr>
          <w:rFonts w:hint="eastAsia"/>
          <w:szCs w:val="24"/>
        </w:rPr>
      </w:pPr>
      <w:r w:rsidRPr="00103CDD">
        <w:rPr>
          <w:rFonts w:hint="eastAsia"/>
          <w:szCs w:val="24"/>
        </w:rPr>
        <w:t>（※参加状況により、体重区分を廃止し試合を行う場合があります。）</w:t>
      </w:r>
    </w:p>
    <w:p w14:paraId="34633EFE" w14:textId="77777777" w:rsidR="001C1866" w:rsidRPr="00103CDD" w:rsidRDefault="000C376B" w:rsidP="00065FAC">
      <w:pPr>
        <w:snapToGrid w:val="0"/>
        <w:spacing w:line="480" w:lineRule="auto"/>
        <w:ind w:leftChars="902" w:left="1980" w:firstLineChars="2" w:firstLine="4"/>
        <w:rPr>
          <w:szCs w:val="24"/>
        </w:rPr>
      </w:pPr>
      <w:r w:rsidRPr="00103CDD">
        <w:rPr>
          <w:rFonts w:hint="eastAsia"/>
          <w:szCs w:val="24"/>
        </w:rPr>
        <w:t>⑦中学校</w:t>
      </w:r>
      <w:r w:rsidR="001C1866" w:rsidRPr="00103CDD">
        <w:rPr>
          <w:rFonts w:hint="eastAsia"/>
          <w:szCs w:val="24"/>
        </w:rPr>
        <w:t>1年生</w:t>
      </w:r>
      <w:r w:rsidRPr="00103CDD">
        <w:rPr>
          <w:rFonts w:hint="eastAsia"/>
          <w:szCs w:val="24"/>
        </w:rPr>
        <w:t>男子の部　　　　　⑧</w:t>
      </w:r>
      <w:r w:rsidR="001C1866" w:rsidRPr="00103CDD">
        <w:rPr>
          <w:rFonts w:hint="eastAsia"/>
          <w:szCs w:val="24"/>
        </w:rPr>
        <w:t>中学校2年生男子の部</w:t>
      </w:r>
    </w:p>
    <w:p w14:paraId="5E7476EE" w14:textId="77777777" w:rsidR="000C376B" w:rsidRPr="00103CDD" w:rsidRDefault="001C1866" w:rsidP="00065FAC">
      <w:pPr>
        <w:snapToGrid w:val="0"/>
        <w:spacing w:line="480" w:lineRule="auto"/>
        <w:ind w:leftChars="902" w:left="1980" w:firstLineChars="2" w:firstLine="4"/>
        <w:rPr>
          <w:szCs w:val="24"/>
        </w:rPr>
      </w:pPr>
      <w:r w:rsidRPr="00103CDD">
        <w:rPr>
          <w:rFonts w:hint="eastAsia"/>
          <w:szCs w:val="24"/>
        </w:rPr>
        <w:t>⑨</w:t>
      </w:r>
      <w:r w:rsidR="000C376B" w:rsidRPr="00103CDD">
        <w:rPr>
          <w:rFonts w:hint="eastAsia"/>
          <w:szCs w:val="24"/>
        </w:rPr>
        <w:t>中学校</w:t>
      </w:r>
      <w:r w:rsidRPr="00103CDD">
        <w:rPr>
          <w:rFonts w:hint="eastAsia"/>
          <w:szCs w:val="24"/>
        </w:rPr>
        <w:t>1年生</w:t>
      </w:r>
      <w:r w:rsidR="000C376B" w:rsidRPr="00103CDD">
        <w:rPr>
          <w:rFonts w:hint="eastAsia"/>
          <w:szCs w:val="24"/>
        </w:rPr>
        <w:t>女子の部</w:t>
      </w:r>
      <w:r w:rsidRPr="00103CDD">
        <w:rPr>
          <w:rFonts w:hint="eastAsia"/>
          <w:szCs w:val="24"/>
        </w:rPr>
        <w:t xml:space="preserve">　　　　　⑩中学校2年生女子の部</w:t>
      </w:r>
    </w:p>
    <w:p w14:paraId="35036E70" w14:textId="77777777" w:rsidR="00F3402E" w:rsidRPr="00103CDD" w:rsidRDefault="006C2CC2" w:rsidP="0096334D">
      <w:pPr>
        <w:snapToGrid w:val="0"/>
        <w:spacing w:line="480" w:lineRule="auto"/>
        <w:rPr>
          <w:rFonts w:cs="Times New Roman"/>
          <w:color w:val="auto"/>
          <w:szCs w:val="24"/>
        </w:rPr>
      </w:pPr>
      <w:r w:rsidRPr="00103CDD">
        <w:rPr>
          <w:rFonts w:cs="Times New Roman" w:hint="eastAsia"/>
          <w:color w:val="auto"/>
          <w:szCs w:val="24"/>
        </w:rPr>
        <w:t xml:space="preserve">　</w:t>
      </w:r>
      <w:r w:rsidR="004F0640">
        <w:rPr>
          <w:rFonts w:cs="Times New Roman" w:hint="eastAsia"/>
          <w:color w:val="auto"/>
          <w:szCs w:val="24"/>
        </w:rPr>
        <w:t>７</w:t>
      </w:r>
      <w:r w:rsidRPr="00103CDD">
        <w:rPr>
          <w:rFonts w:cs="Times New Roman" w:hint="eastAsia"/>
          <w:color w:val="auto"/>
          <w:szCs w:val="24"/>
        </w:rPr>
        <w:t>．</w:t>
      </w:r>
      <w:r w:rsidR="008853BB" w:rsidRPr="00103CDD">
        <w:rPr>
          <w:rFonts w:hint="eastAsia"/>
          <w:szCs w:val="24"/>
        </w:rPr>
        <w:t xml:space="preserve">試合細則　　</w:t>
      </w:r>
      <w:r w:rsidR="00F3402E" w:rsidRPr="00103CDD">
        <w:rPr>
          <w:rFonts w:hint="eastAsia"/>
          <w:szCs w:val="24"/>
        </w:rPr>
        <w:t xml:space="preserve">①審判規定　</w:t>
      </w:r>
      <w:r w:rsidR="007655A6" w:rsidRPr="00103CDD">
        <w:rPr>
          <w:rFonts w:hint="eastAsia"/>
          <w:color w:val="auto"/>
          <w:szCs w:val="24"/>
        </w:rPr>
        <w:t>国際柔道連盟審判規定</w:t>
      </w:r>
      <w:r w:rsidR="00D61A3C" w:rsidRPr="00103CDD">
        <w:rPr>
          <w:rFonts w:hint="eastAsia"/>
          <w:color w:val="auto"/>
          <w:szCs w:val="24"/>
        </w:rPr>
        <w:t>及び</w:t>
      </w:r>
      <w:r w:rsidR="007655A6" w:rsidRPr="00103CDD">
        <w:rPr>
          <w:rFonts w:hint="eastAsia"/>
          <w:color w:val="auto"/>
          <w:szCs w:val="24"/>
        </w:rPr>
        <w:t>国内における「少年大会特別規定」に</w:t>
      </w:r>
      <w:r w:rsidR="00F3402E" w:rsidRPr="00103CDD">
        <w:rPr>
          <w:rFonts w:hint="eastAsia"/>
          <w:color w:val="auto"/>
          <w:szCs w:val="24"/>
        </w:rPr>
        <w:t>よる。</w:t>
      </w:r>
    </w:p>
    <w:p w14:paraId="5FB0A0B1" w14:textId="77777777" w:rsidR="00496518" w:rsidRPr="00103CDD" w:rsidRDefault="00F3402E" w:rsidP="00103CDD">
      <w:pPr>
        <w:snapToGrid w:val="0"/>
        <w:spacing w:line="480" w:lineRule="auto"/>
        <w:ind w:leftChars="-30" w:left="2129" w:hangingChars="1000" w:hanging="2195"/>
        <w:rPr>
          <w:rFonts w:hAnsi="ＭＳ 明朝" w:cs="MS-Mincho"/>
          <w:color w:val="auto"/>
          <w:szCs w:val="24"/>
        </w:rPr>
      </w:pPr>
      <w:r w:rsidRPr="00103CDD">
        <w:rPr>
          <w:rFonts w:hAnsi="ＭＳ 明朝" w:hint="eastAsia"/>
          <w:color w:val="auto"/>
          <w:szCs w:val="24"/>
        </w:rPr>
        <w:t xml:space="preserve">　　　　　　　</w:t>
      </w:r>
      <w:r w:rsidRPr="00103CDD">
        <w:rPr>
          <w:rFonts w:hAnsi="ＭＳ 明朝" w:hint="eastAsia"/>
          <w:color w:val="auto"/>
          <w:w w:val="50"/>
          <w:szCs w:val="24"/>
        </w:rPr>
        <w:t xml:space="preserve">　</w:t>
      </w:r>
      <w:r w:rsidRPr="00103CDD">
        <w:rPr>
          <w:rFonts w:hAnsi="ＭＳ 明朝" w:cs="Times New Roman"/>
          <w:color w:val="auto"/>
          <w:w w:val="50"/>
          <w:szCs w:val="24"/>
        </w:rPr>
        <w:t xml:space="preserve">   </w:t>
      </w:r>
      <w:r w:rsidRPr="00103CDD">
        <w:rPr>
          <w:rFonts w:hAnsi="ＭＳ 明朝" w:cs="Times New Roman" w:hint="eastAsia"/>
          <w:color w:val="auto"/>
          <w:w w:val="50"/>
          <w:szCs w:val="24"/>
        </w:rPr>
        <w:t xml:space="preserve">　　</w:t>
      </w:r>
      <w:r w:rsidR="006C0FC5" w:rsidRPr="00103CDD">
        <w:rPr>
          <w:rFonts w:hAnsi="ＭＳ 明朝" w:hint="eastAsia"/>
          <w:color w:val="auto"/>
          <w:szCs w:val="24"/>
        </w:rPr>
        <w:t xml:space="preserve">②判定基準　</w:t>
      </w:r>
      <w:r w:rsidR="00496518" w:rsidRPr="00103CDD">
        <w:rPr>
          <w:rFonts w:hAnsi="ＭＳ 明朝" w:cs="MS-Mincho" w:hint="eastAsia"/>
          <w:color w:val="auto"/>
          <w:szCs w:val="24"/>
        </w:rPr>
        <w:t>「一本」「技有」</w:t>
      </w:r>
      <w:r w:rsidR="00142777">
        <w:rPr>
          <w:rFonts w:hAnsi="ＭＳ 明朝" w:cs="MS-Mincho" w:hint="eastAsia"/>
          <w:color w:val="auto"/>
          <w:szCs w:val="24"/>
        </w:rPr>
        <w:t>「有効」</w:t>
      </w:r>
      <w:r w:rsidR="00496518" w:rsidRPr="00103CDD">
        <w:rPr>
          <w:rFonts w:hAnsi="ＭＳ 明朝" w:cs="MS-Mincho" w:hint="eastAsia"/>
          <w:color w:val="auto"/>
          <w:szCs w:val="24"/>
        </w:rPr>
        <w:t>又は「僅差</w:t>
      </w:r>
      <w:r w:rsidR="00496518" w:rsidRPr="00103CDD">
        <w:rPr>
          <w:rFonts w:hAnsi="ＭＳ 明朝" w:cs="MS-Mincho"/>
          <w:color w:val="auto"/>
          <w:szCs w:val="24"/>
        </w:rPr>
        <w:t>(</w:t>
      </w:r>
      <w:r w:rsidR="00496518" w:rsidRPr="00103CDD">
        <w:rPr>
          <w:rFonts w:hAnsi="ＭＳ 明朝" w:cs="MS-Mincho" w:hint="eastAsia"/>
          <w:color w:val="auto"/>
          <w:szCs w:val="24"/>
        </w:rPr>
        <w:t>『指導』の差２）」とする。</w:t>
      </w:r>
    </w:p>
    <w:p w14:paraId="1611969F" w14:textId="77777777" w:rsidR="00110809" w:rsidRPr="00103CDD" w:rsidRDefault="000C376B" w:rsidP="00103CDD">
      <w:pPr>
        <w:snapToGrid w:val="0"/>
        <w:spacing w:line="480" w:lineRule="auto"/>
        <w:ind w:leftChars="839" w:left="2193" w:hangingChars="160" w:hanging="351"/>
        <w:rPr>
          <w:rFonts w:hAnsi="ＭＳ 明朝" w:hint="eastAsia"/>
          <w:color w:val="auto"/>
          <w:szCs w:val="24"/>
        </w:rPr>
      </w:pPr>
      <w:r w:rsidRPr="00103CDD">
        <w:rPr>
          <w:rFonts w:hAnsi="ＭＳ 明朝" w:cs="TT145o01" w:hint="eastAsia"/>
          <w:color w:val="auto"/>
          <w:szCs w:val="24"/>
        </w:rPr>
        <w:t>※</w:t>
      </w:r>
      <w:r w:rsidRPr="00103CDD">
        <w:rPr>
          <w:rFonts w:hAnsi="ＭＳ 明朝" w:cs="TT145o00" w:hint="eastAsia"/>
          <w:color w:val="auto"/>
          <w:szCs w:val="24"/>
        </w:rPr>
        <w:t>本戦を行</w:t>
      </w:r>
      <w:r w:rsidRPr="00103CDD">
        <w:rPr>
          <w:rFonts w:hAnsi="ＭＳ 明朝" w:cs="TT145o01" w:hint="eastAsia"/>
          <w:color w:val="auto"/>
          <w:szCs w:val="24"/>
        </w:rPr>
        <w:t>い、</w:t>
      </w:r>
      <w:r w:rsidRPr="00103CDD">
        <w:rPr>
          <w:rFonts w:hAnsi="ＭＳ 明朝" w:cs="TT145o00" w:hint="eastAsia"/>
          <w:color w:val="auto"/>
          <w:szCs w:val="24"/>
        </w:rPr>
        <w:t>得点差</w:t>
      </w:r>
      <w:r w:rsidRPr="00103CDD">
        <w:rPr>
          <w:rFonts w:hAnsi="ＭＳ 明朝" w:cs="TT145o00"/>
          <w:color w:val="auto"/>
          <w:szCs w:val="24"/>
        </w:rPr>
        <w:t>がない</w:t>
      </w:r>
      <w:r w:rsidRPr="00103CDD">
        <w:rPr>
          <w:rFonts w:hAnsi="ＭＳ 明朝" w:cs="TT145o00" w:hint="eastAsia"/>
          <w:color w:val="auto"/>
          <w:szCs w:val="24"/>
        </w:rPr>
        <w:t>場合は、</w:t>
      </w:r>
      <w:r w:rsidRPr="00103CDD">
        <w:rPr>
          <w:rFonts w:hAnsi="ＭＳ 明朝" w:cs="TT145o01" w:hint="eastAsia"/>
          <w:color w:val="auto"/>
          <w:szCs w:val="24"/>
        </w:rPr>
        <w:t>旗判定に</w:t>
      </w:r>
      <w:r w:rsidRPr="00103CDD">
        <w:rPr>
          <w:rFonts w:hAnsi="ＭＳ 明朝" w:cs="TT145o00" w:hint="eastAsia"/>
          <w:color w:val="auto"/>
          <w:szCs w:val="24"/>
        </w:rPr>
        <w:t>よ</w:t>
      </w:r>
      <w:r w:rsidRPr="00103CDD">
        <w:rPr>
          <w:rFonts w:hAnsi="ＭＳ 明朝" w:cs="TT145o01" w:hint="eastAsia"/>
          <w:color w:val="auto"/>
          <w:szCs w:val="24"/>
        </w:rPr>
        <w:t>っ</w:t>
      </w:r>
      <w:r w:rsidRPr="00103CDD">
        <w:rPr>
          <w:rFonts w:hAnsi="ＭＳ 明朝" w:cs="TT145o00" w:hint="eastAsia"/>
          <w:color w:val="auto"/>
          <w:szCs w:val="24"/>
        </w:rPr>
        <w:t>て勝</w:t>
      </w:r>
      <w:r w:rsidRPr="00103CDD">
        <w:rPr>
          <w:rFonts w:hAnsi="ＭＳ 明朝" w:cs="TT145o01" w:hint="eastAsia"/>
          <w:color w:val="auto"/>
          <w:szCs w:val="24"/>
        </w:rPr>
        <w:t>敗</w:t>
      </w:r>
      <w:r w:rsidRPr="00103CDD">
        <w:rPr>
          <w:rFonts w:hAnsi="ＭＳ 明朝" w:cs="TT145o00" w:hint="eastAsia"/>
          <w:color w:val="auto"/>
          <w:szCs w:val="24"/>
        </w:rPr>
        <w:t>を</w:t>
      </w:r>
      <w:r w:rsidRPr="00103CDD">
        <w:rPr>
          <w:rFonts w:hAnsi="ＭＳ 明朝" w:cs="TT145o01" w:hint="eastAsia"/>
          <w:color w:val="auto"/>
          <w:szCs w:val="24"/>
        </w:rPr>
        <w:t>決</w:t>
      </w:r>
      <w:r w:rsidRPr="00103CDD">
        <w:rPr>
          <w:rFonts w:hAnsi="ＭＳ 明朝" w:cs="TT145o00" w:hint="eastAsia"/>
          <w:color w:val="auto"/>
          <w:szCs w:val="24"/>
        </w:rPr>
        <w:t>する。</w:t>
      </w:r>
    </w:p>
    <w:p w14:paraId="3BCC0FF4" w14:textId="77777777" w:rsidR="005A14DF" w:rsidRPr="00103CDD" w:rsidRDefault="00F3402E" w:rsidP="00065FAC">
      <w:pPr>
        <w:snapToGrid w:val="0"/>
        <w:spacing w:line="480" w:lineRule="auto"/>
        <w:ind w:leftChars="902" w:left="1980"/>
        <w:rPr>
          <w:rFonts w:hint="eastAsia"/>
          <w:szCs w:val="24"/>
        </w:rPr>
      </w:pPr>
      <w:r w:rsidRPr="00103CDD">
        <w:rPr>
          <w:rFonts w:hint="eastAsia"/>
          <w:szCs w:val="24"/>
        </w:rPr>
        <w:t>③試合時間</w:t>
      </w:r>
      <w:r w:rsidR="006C2CC2" w:rsidRPr="00103CDD">
        <w:rPr>
          <w:rFonts w:hint="eastAsia"/>
          <w:szCs w:val="24"/>
        </w:rPr>
        <w:t xml:space="preserve">　</w:t>
      </w:r>
      <w:r w:rsidRPr="00103CDD">
        <w:rPr>
          <w:rFonts w:hint="eastAsia"/>
          <w:szCs w:val="24"/>
        </w:rPr>
        <w:t>（１）小学校　２分間</w:t>
      </w:r>
      <w:r w:rsidR="00037F17" w:rsidRPr="00103CDD">
        <w:rPr>
          <w:rFonts w:hint="eastAsia"/>
          <w:szCs w:val="24"/>
        </w:rPr>
        <w:t xml:space="preserve">　</w:t>
      </w:r>
      <w:r w:rsidRPr="00103CDD">
        <w:rPr>
          <w:rFonts w:hint="eastAsia"/>
          <w:szCs w:val="24"/>
        </w:rPr>
        <w:t>（２）中学校　３分間</w:t>
      </w:r>
    </w:p>
    <w:p w14:paraId="1E8CD457" w14:textId="77777777" w:rsidR="004B6E52" w:rsidRPr="00103CDD" w:rsidRDefault="00103CDD" w:rsidP="009C66A2">
      <w:pPr>
        <w:snapToGrid w:val="0"/>
        <w:spacing w:line="480" w:lineRule="auto"/>
        <w:ind w:leftChars="840" w:left="1993" w:hangingChars="68" w:hanging="149"/>
        <w:rPr>
          <w:szCs w:val="24"/>
          <w:u w:val="single"/>
        </w:rPr>
      </w:pPr>
      <w:r w:rsidRPr="00103CDD">
        <w:rPr>
          <w:rFonts w:hint="eastAsia"/>
          <w:szCs w:val="24"/>
          <w:u w:val="single"/>
        </w:rPr>
        <w:t>※</w:t>
      </w:r>
      <w:r w:rsidR="009630B9" w:rsidRPr="00103CDD">
        <w:rPr>
          <w:rFonts w:hint="eastAsia"/>
          <w:szCs w:val="24"/>
          <w:u w:val="single"/>
        </w:rPr>
        <w:t>試合は</w:t>
      </w:r>
      <w:r w:rsidR="004B6E52" w:rsidRPr="00103CDD">
        <w:rPr>
          <w:rFonts w:hint="eastAsia"/>
          <w:szCs w:val="24"/>
          <w:u w:val="single"/>
        </w:rPr>
        <w:t>、トーナメント戦</w:t>
      </w:r>
      <w:r w:rsidRPr="00103CDD">
        <w:rPr>
          <w:rFonts w:hint="eastAsia"/>
          <w:szCs w:val="24"/>
          <w:u w:val="single"/>
        </w:rPr>
        <w:t>を基本とするが、</w:t>
      </w:r>
      <w:r w:rsidR="009C66A2" w:rsidRPr="00103CDD">
        <w:rPr>
          <w:rFonts w:hint="eastAsia"/>
          <w:szCs w:val="24"/>
          <w:u w:val="single"/>
        </w:rPr>
        <w:t>場合によりリーグ戦で行う場合あり</w:t>
      </w:r>
    </w:p>
    <w:p w14:paraId="1BBAD923" w14:textId="77777777" w:rsidR="006051C7" w:rsidRPr="00103CDD" w:rsidRDefault="006C2CC2" w:rsidP="0096334D">
      <w:pPr>
        <w:snapToGrid w:val="0"/>
        <w:spacing w:line="480" w:lineRule="auto"/>
        <w:rPr>
          <w:szCs w:val="24"/>
        </w:rPr>
      </w:pPr>
      <w:r w:rsidRPr="00103CDD">
        <w:rPr>
          <w:rFonts w:cs="Times New Roman" w:hint="eastAsia"/>
          <w:color w:val="auto"/>
          <w:szCs w:val="24"/>
        </w:rPr>
        <w:t xml:space="preserve">　</w:t>
      </w:r>
      <w:r w:rsidR="004F0640">
        <w:rPr>
          <w:rFonts w:cs="Times New Roman" w:hint="eastAsia"/>
          <w:color w:val="auto"/>
          <w:szCs w:val="24"/>
        </w:rPr>
        <w:t>８</w:t>
      </w:r>
      <w:r w:rsidRPr="00103CDD">
        <w:rPr>
          <w:rFonts w:cs="Times New Roman" w:hint="eastAsia"/>
          <w:color w:val="auto"/>
          <w:szCs w:val="24"/>
        </w:rPr>
        <w:t>．</w:t>
      </w:r>
      <w:r w:rsidRPr="00103CDD">
        <w:rPr>
          <w:rFonts w:hint="eastAsia"/>
          <w:szCs w:val="24"/>
        </w:rPr>
        <w:t xml:space="preserve">表　　彰　　</w:t>
      </w:r>
      <w:r w:rsidR="000C376B" w:rsidRPr="00103CDD">
        <w:rPr>
          <w:rFonts w:hint="eastAsia"/>
          <w:szCs w:val="24"/>
        </w:rPr>
        <w:t>区分ごとで</w:t>
      </w:r>
      <w:r w:rsidR="004B6E52" w:rsidRPr="00103CDD">
        <w:rPr>
          <w:rFonts w:hint="eastAsia"/>
          <w:szCs w:val="24"/>
        </w:rPr>
        <w:t>１位から３位までを</w:t>
      </w:r>
      <w:r w:rsidR="00DC07CC" w:rsidRPr="00103CDD">
        <w:rPr>
          <w:rFonts w:hint="eastAsia"/>
          <w:szCs w:val="24"/>
        </w:rPr>
        <w:t>表彰</w:t>
      </w:r>
      <w:r w:rsidR="004B6E52" w:rsidRPr="00103CDD">
        <w:rPr>
          <w:rFonts w:hint="eastAsia"/>
          <w:szCs w:val="24"/>
        </w:rPr>
        <w:t>する。</w:t>
      </w:r>
    </w:p>
    <w:p w14:paraId="6A28CAC9" w14:textId="77777777" w:rsidR="004F0640" w:rsidRDefault="004F0640" w:rsidP="004F0640">
      <w:pPr>
        <w:snapToGrid w:val="0"/>
        <w:spacing w:line="480" w:lineRule="auto"/>
        <w:ind w:firstLineChars="100" w:firstLine="220"/>
        <w:rPr>
          <w:rFonts w:cs="Times New Roman"/>
          <w:color w:val="auto"/>
          <w:szCs w:val="24"/>
        </w:rPr>
      </w:pPr>
      <w:bookmarkStart w:id="1" w:name="OLE_LINK2"/>
      <w:bookmarkEnd w:id="0"/>
    </w:p>
    <w:p w14:paraId="39F86E44" w14:textId="77777777" w:rsidR="005C4ACA" w:rsidRPr="00103CDD" w:rsidRDefault="004F0640" w:rsidP="004F0640">
      <w:pPr>
        <w:snapToGrid w:val="0"/>
        <w:spacing w:line="480" w:lineRule="auto"/>
        <w:ind w:firstLineChars="100" w:firstLine="220"/>
        <w:rPr>
          <w:rFonts w:cs="Times New Roman"/>
          <w:color w:val="FF0000"/>
          <w:szCs w:val="24"/>
        </w:rPr>
      </w:pPr>
      <w:r>
        <w:rPr>
          <w:rFonts w:cs="Times New Roman" w:hint="eastAsia"/>
          <w:color w:val="auto"/>
          <w:szCs w:val="24"/>
        </w:rPr>
        <w:t>９</w:t>
      </w:r>
      <w:r w:rsidR="006C2CC2" w:rsidRPr="00103CDD">
        <w:rPr>
          <w:rFonts w:cs="Times New Roman" w:hint="eastAsia"/>
          <w:color w:val="auto"/>
          <w:szCs w:val="24"/>
        </w:rPr>
        <w:t>．</w:t>
      </w:r>
      <w:r w:rsidR="00F3402E" w:rsidRPr="00103CDD">
        <w:rPr>
          <w:rFonts w:hint="eastAsia"/>
          <w:szCs w:val="24"/>
        </w:rPr>
        <w:t>申</w:t>
      </w:r>
      <w:r w:rsidR="00F3402E" w:rsidRPr="00103CDD">
        <w:rPr>
          <w:rFonts w:cs="Times New Roman"/>
          <w:szCs w:val="24"/>
        </w:rPr>
        <w:t xml:space="preserve"> </w:t>
      </w:r>
      <w:r w:rsidR="00F3402E" w:rsidRPr="00103CDD">
        <w:rPr>
          <w:rFonts w:hint="eastAsia"/>
          <w:szCs w:val="24"/>
        </w:rPr>
        <w:t>込</w:t>
      </w:r>
      <w:r w:rsidR="00F3402E" w:rsidRPr="00103CDD">
        <w:rPr>
          <w:rFonts w:cs="Times New Roman"/>
          <w:szCs w:val="24"/>
        </w:rPr>
        <w:t xml:space="preserve"> </w:t>
      </w:r>
      <w:r w:rsidR="009630B9" w:rsidRPr="00103CDD">
        <w:rPr>
          <w:rFonts w:hint="eastAsia"/>
          <w:szCs w:val="24"/>
        </w:rPr>
        <w:t xml:space="preserve">先　　</w:t>
      </w:r>
      <w:r w:rsidR="00DC07CC" w:rsidRPr="00103CDD">
        <w:rPr>
          <w:rFonts w:hint="eastAsia"/>
          <w:szCs w:val="24"/>
        </w:rPr>
        <w:t>大田柔道連盟事務局</w:t>
      </w:r>
      <w:r w:rsidR="005C4ACA" w:rsidRPr="00103CDD">
        <w:rPr>
          <w:rFonts w:hint="eastAsia"/>
          <w:szCs w:val="24"/>
        </w:rPr>
        <w:t xml:space="preserve">　</w:t>
      </w:r>
      <w:r w:rsidR="0094392E" w:rsidRPr="00103CDD">
        <w:rPr>
          <w:rFonts w:hint="eastAsia"/>
          <w:szCs w:val="24"/>
        </w:rPr>
        <w:t>吉川</w:t>
      </w:r>
      <w:r w:rsidR="00DC07CC" w:rsidRPr="00103CDD">
        <w:rPr>
          <w:rFonts w:hint="eastAsia"/>
          <w:szCs w:val="24"/>
        </w:rPr>
        <w:t xml:space="preserve">　</w:t>
      </w:r>
      <w:r w:rsidR="0094392E" w:rsidRPr="00103CDD">
        <w:rPr>
          <w:rFonts w:hint="eastAsia"/>
          <w:szCs w:val="24"/>
        </w:rPr>
        <w:t>崇</w:t>
      </w:r>
      <w:r w:rsidR="00F3402E" w:rsidRPr="00103CDD">
        <w:rPr>
          <w:rFonts w:hint="eastAsia"/>
          <w:szCs w:val="24"/>
        </w:rPr>
        <w:t xml:space="preserve">　宛</w:t>
      </w:r>
      <w:r w:rsidR="005C4ACA" w:rsidRPr="00103CDD">
        <w:rPr>
          <w:rFonts w:hint="eastAsia"/>
          <w:szCs w:val="24"/>
        </w:rPr>
        <w:t xml:space="preserve">　　</w:t>
      </w:r>
      <w:r w:rsidR="005A14DF" w:rsidRPr="00103CDD">
        <w:rPr>
          <w:rFonts w:hint="eastAsia"/>
          <w:szCs w:val="24"/>
        </w:rPr>
        <w:t xml:space="preserve">  </w:t>
      </w:r>
      <w:r w:rsidR="005C4ACA" w:rsidRPr="00103CDD">
        <w:rPr>
          <w:rFonts w:cs="Times New Roman"/>
          <w:szCs w:val="24"/>
        </w:rPr>
        <w:t>TEL</w:t>
      </w:r>
      <w:r w:rsidR="001A2E62" w:rsidRPr="00103CDD">
        <w:rPr>
          <w:rFonts w:cs="Times New Roman" w:hint="eastAsia"/>
          <w:szCs w:val="24"/>
        </w:rPr>
        <w:t>.</w:t>
      </w:r>
      <w:r w:rsidR="00DE196C" w:rsidRPr="00103CDD">
        <w:rPr>
          <w:rFonts w:cs="Times New Roman" w:hint="eastAsia"/>
          <w:szCs w:val="24"/>
        </w:rPr>
        <w:t>090-8245－1259</w:t>
      </w:r>
    </w:p>
    <w:p w14:paraId="0AAAFA1A" w14:textId="77777777" w:rsidR="009630B9" w:rsidRPr="00103CDD" w:rsidRDefault="009630B9" w:rsidP="0096334D">
      <w:pPr>
        <w:snapToGrid w:val="0"/>
        <w:spacing w:line="480" w:lineRule="auto"/>
        <w:ind w:firstLineChars="900" w:firstLine="1976"/>
        <w:rPr>
          <w:rFonts w:hint="eastAsia"/>
          <w:szCs w:val="24"/>
        </w:rPr>
      </w:pPr>
      <w:r w:rsidRPr="00103CDD">
        <w:rPr>
          <w:rFonts w:hint="eastAsia"/>
          <w:b/>
          <w:bCs/>
          <w:szCs w:val="24"/>
          <w:u w:val="wave" w:color="000000"/>
        </w:rPr>
        <w:t>申込</w:t>
      </w:r>
      <w:r w:rsidR="0094392E" w:rsidRPr="00103CDD">
        <w:rPr>
          <w:rFonts w:hint="eastAsia"/>
          <w:b/>
          <w:bCs/>
          <w:szCs w:val="24"/>
          <w:u w:val="wave" w:color="000000"/>
        </w:rPr>
        <w:t>み</w:t>
      </w:r>
      <w:r w:rsidRPr="00103CDD">
        <w:rPr>
          <w:rFonts w:hint="eastAsia"/>
          <w:b/>
          <w:bCs/>
          <w:szCs w:val="24"/>
          <w:u w:val="wave" w:color="000000"/>
        </w:rPr>
        <w:t>はメールにてお願いします</w:t>
      </w:r>
      <w:r w:rsidRPr="00103CDD">
        <w:rPr>
          <w:rFonts w:hint="eastAsia"/>
          <w:szCs w:val="24"/>
          <w:u w:val="wave" w:color="000000"/>
        </w:rPr>
        <w:t>。</w:t>
      </w:r>
      <w:r w:rsidR="0094392E" w:rsidRPr="00103CDD">
        <w:rPr>
          <w:rFonts w:hint="eastAsia"/>
          <w:szCs w:val="24"/>
          <w:u w:color="000000"/>
        </w:rPr>
        <w:t xml:space="preserve">　</w:t>
      </w:r>
      <w:r w:rsidR="0057654A" w:rsidRPr="00103CDD">
        <w:rPr>
          <w:rFonts w:hint="eastAsia"/>
          <w:szCs w:val="24"/>
          <w:u w:color="000000"/>
        </w:rPr>
        <w:t>（</w:t>
      </w:r>
      <w:r w:rsidR="00F3402E" w:rsidRPr="00103CDD">
        <w:rPr>
          <w:rFonts w:hint="eastAsia"/>
          <w:szCs w:val="24"/>
        </w:rPr>
        <w:t>メールアドレス</w:t>
      </w:r>
      <w:r w:rsidR="0094392E" w:rsidRPr="00103CDD">
        <w:rPr>
          <w:rFonts w:hint="eastAsia"/>
          <w:szCs w:val="24"/>
        </w:rPr>
        <w:t>:k</w:t>
      </w:r>
      <w:r w:rsidR="0094392E" w:rsidRPr="00103CDD">
        <w:rPr>
          <w:szCs w:val="24"/>
        </w:rPr>
        <w:t>nightbh5@gmail.com</w:t>
      </w:r>
      <w:r w:rsidRPr="00103CDD">
        <w:rPr>
          <w:rFonts w:hint="eastAsia"/>
          <w:szCs w:val="24"/>
        </w:rPr>
        <w:t>）</w:t>
      </w:r>
    </w:p>
    <w:p w14:paraId="5C49714A" w14:textId="77777777" w:rsidR="006C0FC5" w:rsidRPr="00103CDD" w:rsidRDefault="005A1A27" w:rsidP="00103CDD">
      <w:pPr>
        <w:snapToGrid w:val="0"/>
        <w:spacing w:line="480" w:lineRule="auto"/>
        <w:ind w:firstLineChars="451" w:firstLine="990"/>
        <w:rPr>
          <w:szCs w:val="24"/>
          <w:u w:color="000000"/>
        </w:rPr>
      </w:pPr>
      <w:r w:rsidRPr="00103CDD">
        <w:rPr>
          <w:rFonts w:hint="eastAsia"/>
          <w:szCs w:val="24"/>
        </w:rPr>
        <w:t>（</w:t>
      </w:r>
      <w:r w:rsidR="00F3402E" w:rsidRPr="00103CDD">
        <w:rPr>
          <w:rFonts w:hint="eastAsia"/>
          <w:szCs w:val="24"/>
          <w:u w:color="000000"/>
        </w:rPr>
        <w:t>申込</w:t>
      </w:r>
      <w:r w:rsidRPr="00103CDD">
        <w:rPr>
          <w:rFonts w:hint="eastAsia"/>
          <w:szCs w:val="24"/>
          <w:u w:color="000000"/>
        </w:rPr>
        <w:t>み</w:t>
      </w:r>
      <w:r w:rsidR="00F3402E" w:rsidRPr="00103CDD">
        <w:rPr>
          <w:rFonts w:hint="eastAsia"/>
          <w:szCs w:val="24"/>
          <w:u w:color="000000"/>
        </w:rPr>
        <w:t>を頂いた後、</w:t>
      </w:r>
      <w:r w:rsidRPr="00103CDD">
        <w:rPr>
          <w:rFonts w:hint="eastAsia"/>
          <w:szCs w:val="24"/>
          <w:u w:color="000000"/>
        </w:rPr>
        <w:t>確認の返信を</w:t>
      </w:r>
      <w:r w:rsidR="004F0640">
        <w:rPr>
          <w:rFonts w:hint="eastAsia"/>
          <w:szCs w:val="24"/>
          <w:u w:color="000000"/>
        </w:rPr>
        <w:t>致します。</w:t>
      </w:r>
      <w:r w:rsidR="00F3402E" w:rsidRPr="00103CDD">
        <w:rPr>
          <w:rFonts w:hint="eastAsia"/>
          <w:szCs w:val="24"/>
          <w:u w:color="000000"/>
        </w:rPr>
        <w:t>返信がない場合は</w:t>
      </w:r>
      <w:r w:rsidRPr="00103CDD">
        <w:rPr>
          <w:rFonts w:hint="eastAsia"/>
          <w:szCs w:val="24"/>
          <w:u w:color="000000"/>
        </w:rPr>
        <w:t>、一度ご連絡を下さい。）</w:t>
      </w:r>
    </w:p>
    <w:p w14:paraId="088C066B" w14:textId="77777777" w:rsidR="006C2CC2" w:rsidRPr="00103CDD" w:rsidRDefault="006C2CC2" w:rsidP="004A22D3">
      <w:pPr>
        <w:snapToGrid w:val="0"/>
        <w:spacing w:line="480" w:lineRule="auto"/>
        <w:rPr>
          <w:b/>
          <w:szCs w:val="24"/>
        </w:rPr>
      </w:pPr>
      <w:r w:rsidRPr="00103CDD">
        <w:rPr>
          <w:rFonts w:cs="Times New Roman" w:hint="eastAsia"/>
          <w:color w:val="auto"/>
          <w:szCs w:val="24"/>
        </w:rPr>
        <w:t>１</w:t>
      </w:r>
      <w:r w:rsidR="004F0640">
        <w:rPr>
          <w:rFonts w:cs="Times New Roman" w:hint="eastAsia"/>
          <w:color w:val="auto"/>
          <w:szCs w:val="24"/>
        </w:rPr>
        <w:t>０</w:t>
      </w:r>
      <w:r w:rsidRPr="00103CDD">
        <w:rPr>
          <w:rFonts w:cs="Times New Roman" w:hint="eastAsia"/>
          <w:color w:val="auto"/>
          <w:szCs w:val="24"/>
        </w:rPr>
        <w:t>．</w:t>
      </w:r>
      <w:r w:rsidR="00F3402E" w:rsidRPr="00103CDD">
        <w:rPr>
          <w:rFonts w:hint="eastAsia"/>
          <w:szCs w:val="24"/>
        </w:rPr>
        <w:t xml:space="preserve">申込期限　　</w:t>
      </w:r>
      <w:r w:rsidR="001053FE" w:rsidRPr="00103CDD">
        <w:rPr>
          <w:rFonts w:hint="eastAsia"/>
          <w:b/>
          <w:bCs/>
          <w:color w:val="auto"/>
          <w:szCs w:val="24"/>
        </w:rPr>
        <w:t>令和</w:t>
      </w:r>
      <w:r w:rsidR="00142777">
        <w:rPr>
          <w:rFonts w:hint="eastAsia"/>
          <w:b/>
          <w:bCs/>
          <w:color w:val="auto"/>
          <w:szCs w:val="24"/>
        </w:rPr>
        <w:t>７</w:t>
      </w:r>
      <w:r w:rsidR="001053FE" w:rsidRPr="00103CDD">
        <w:rPr>
          <w:rFonts w:hint="eastAsia"/>
          <w:b/>
          <w:bCs/>
          <w:color w:val="auto"/>
          <w:szCs w:val="24"/>
        </w:rPr>
        <w:t>年</w:t>
      </w:r>
      <w:r w:rsidR="009C66A2" w:rsidRPr="00103CDD">
        <w:rPr>
          <w:rFonts w:hint="eastAsia"/>
          <w:b/>
          <w:color w:val="auto"/>
          <w:szCs w:val="24"/>
        </w:rPr>
        <w:t>８</w:t>
      </w:r>
      <w:r w:rsidR="00037F17" w:rsidRPr="00103CDD">
        <w:rPr>
          <w:rFonts w:hint="eastAsia"/>
          <w:b/>
          <w:color w:val="auto"/>
          <w:szCs w:val="24"/>
        </w:rPr>
        <w:t>月</w:t>
      </w:r>
      <w:r w:rsidR="009C66A2" w:rsidRPr="00103CDD">
        <w:rPr>
          <w:rFonts w:hint="eastAsia"/>
          <w:b/>
          <w:color w:val="auto"/>
          <w:szCs w:val="24"/>
        </w:rPr>
        <w:t>３１</w:t>
      </w:r>
      <w:r w:rsidRPr="00103CDD">
        <w:rPr>
          <w:rFonts w:hint="eastAsia"/>
          <w:b/>
          <w:color w:val="auto"/>
          <w:szCs w:val="24"/>
        </w:rPr>
        <w:t>日(</w:t>
      </w:r>
      <w:r w:rsidR="00142777">
        <w:rPr>
          <w:rFonts w:hint="eastAsia"/>
          <w:b/>
          <w:color w:val="auto"/>
          <w:szCs w:val="24"/>
        </w:rPr>
        <w:t>日</w:t>
      </w:r>
      <w:r w:rsidRPr="00103CDD">
        <w:rPr>
          <w:rFonts w:hint="eastAsia"/>
          <w:b/>
          <w:color w:val="auto"/>
          <w:szCs w:val="24"/>
        </w:rPr>
        <w:t>)</w:t>
      </w:r>
      <w:r w:rsidRPr="00103CDD">
        <w:rPr>
          <w:rFonts w:hint="eastAsia"/>
          <w:b/>
          <w:szCs w:val="24"/>
        </w:rPr>
        <w:t>必着まで（期限厳守）</w:t>
      </w:r>
    </w:p>
    <w:p w14:paraId="7EDEE4E0" w14:textId="77777777" w:rsidR="004B6E52" w:rsidRPr="00103CDD" w:rsidRDefault="006C2CC2" w:rsidP="0096334D">
      <w:pPr>
        <w:snapToGrid w:val="0"/>
        <w:spacing w:line="480" w:lineRule="auto"/>
        <w:rPr>
          <w:szCs w:val="24"/>
        </w:rPr>
      </w:pPr>
      <w:r w:rsidRPr="00103CDD">
        <w:rPr>
          <w:rFonts w:cs="Times New Roman" w:hint="eastAsia"/>
          <w:color w:val="auto"/>
          <w:szCs w:val="24"/>
        </w:rPr>
        <w:t>１</w:t>
      </w:r>
      <w:r w:rsidR="004F0640">
        <w:rPr>
          <w:rFonts w:cs="Times New Roman" w:hint="eastAsia"/>
          <w:color w:val="auto"/>
          <w:szCs w:val="24"/>
        </w:rPr>
        <w:t>１</w:t>
      </w:r>
      <w:r w:rsidRPr="00103CDD">
        <w:rPr>
          <w:rFonts w:cs="Times New Roman" w:hint="eastAsia"/>
          <w:color w:val="auto"/>
          <w:szCs w:val="24"/>
        </w:rPr>
        <w:t>．</w:t>
      </w:r>
      <w:r w:rsidR="00F3402E" w:rsidRPr="00103CDD">
        <w:rPr>
          <w:rFonts w:hint="eastAsia"/>
          <w:szCs w:val="24"/>
        </w:rPr>
        <w:t>参</w:t>
      </w:r>
      <w:r w:rsidR="00F3402E" w:rsidRPr="00103CDD">
        <w:rPr>
          <w:rFonts w:cs="Times New Roman"/>
          <w:szCs w:val="24"/>
        </w:rPr>
        <w:t xml:space="preserve"> </w:t>
      </w:r>
      <w:r w:rsidR="00F3402E" w:rsidRPr="00103CDD">
        <w:rPr>
          <w:rFonts w:hint="eastAsia"/>
          <w:szCs w:val="24"/>
        </w:rPr>
        <w:t>加</w:t>
      </w:r>
      <w:r w:rsidR="00F3402E" w:rsidRPr="00103CDD">
        <w:rPr>
          <w:rFonts w:cs="Times New Roman"/>
          <w:szCs w:val="24"/>
        </w:rPr>
        <w:t xml:space="preserve"> </w:t>
      </w:r>
      <w:r w:rsidR="00063AD6" w:rsidRPr="00103CDD">
        <w:rPr>
          <w:rFonts w:hint="eastAsia"/>
          <w:szCs w:val="24"/>
        </w:rPr>
        <w:t>料</w:t>
      </w:r>
      <w:r w:rsidR="00730FE5" w:rsidRPr="00103CDD">
        <w:rPr>
          <w:rFonts w:hint="eastAsia"/>
          <w:szCs w:val="24"/>
        </w:rPr>
        <w:t xml:space="preserve">　　</w:t>
      </w:r>
      <w:r w:rsidR="00A822FC" w:rsidRPr="00103CDD">
        <w:rPr>
          <w:rFonts w:hint="eastAsia"/>
          <w:szCs w:val="24"/>
        </w:rPr>
        <w:t>小</w:t>
      </w:r>
      <w:r w:rsidR="000030A7" w:rsidRPr="00103CDD">
        <w:rPr>
          <w:rFonts w:hint="eastAsia"/>
          <w:szCs w:val="24"/>
        </w:rPr>
        <w:t>学生</w:t>
      </w:r>
      <w:r w:rsidR="00A822FC" w:rsidRPr="00103CDD">
        <w:rPr>
          <w:rFonts w:hint="eastAsia"/>
          <w:szCs w:val="24"/>
        </w:rPr>
        <w:t>・中</w:t>
      </w:r>
      <w:r w:rsidR="000030A7" w:rsidRPr="00103CDD">
        <w:rPr>
          <w:rFonts w:hint="eastAsia"/>
          <w:szCs w:val="24"/>
        </w:rPr>
        <w:t>学生</w:t>
      </w:r>
      <w:r w:rsidR="00A822FC" w:rsidRPr="00103CDD">
        <w:rPr>
          <w:rFonts w:hint="eastAsia"/>
          <w:szCs w:val="24"/>
        </w:rPr>
        <w:t>とも</w:t>
      </w:r>
      <w:r w:rsidR="00812E28" w:rsidRPr="00103CDD">
        <w:rPr>
          <w:rFonts w:hint="eastAsia"/>
          <w:szCs w:val="24"/>
        </w:rPr>
        <w:t>一人につき</w:t>
      </w:r>
      <w:r w:rsidR="00021C0D" w:rsidRPr="00103CDD">
        <w:rPr>
          <w:rFonts w:hint="eastAsia"/>
          <w:szCs w:val="24"/>
        </w:rPr>
        <w:t>３００</w:t>
      </w:r>
      <w:r w:rsidR="00F3402E" w:rsidRPr="00103CDD">
        <w:rPr>
          <w:rFonts w:hint="eastAsia"/>
          <w:szCs w:val="24"/>
        </w:rPr>
        <w:t>円</w:t>
      </w:r>
      <w:r w:rsidR="00C86FAF" w:rsidRPr="00103CDD">
        <w:rPr>
          <w:rFonts w:hint="eastAsia"/>
          <w:szCs w:val="24"/>
        </w:rPr>
        <w:t>（</w:t>
      </w:r>
      <w:r w:rsidR="00F3402E" w:rsidRPr="00103CDD">
        <w:rPr>
          <w:rFonts w:hint="eastAsia"/>
          <w:szCs w:val="24"/>
        </w:rPr>
        <w:t>当日会場受付へご持参ください</w:t>
      </w:r>
      <w:r w:rsidR="00730FE5" w:rsidRPr="00103CDD">
        <w:rPr>
          <w:rFonts w:hint="eastAsia"/>
          <w:szCs w:val="24"/>
        </w:rPr>
        <w:t>。</w:t>
      </w:r>
      <w:r w:rsidR="0094392E" w:rsidRPr="00103CDD">
        <w:rPr>
          <w:rFonts w:hint="eastAsia"/>
          <w:szCs w:val="24"/>
        </w:rPr>
        <w:t>）</w:t>
      </w:r>
    </w:p>
    <w:p w14:paraId="47FF5372" w14:textId="77777777" w:rsidR="00A822FC" w:rsidRPr="00103CDD" w:rsidRDefault="006C2CC2" w:rsidP="009C66A2">
      <w:pPr>
        <w:snapToGrid w:val="0"/>
        <w:spacing w:line="480" w:lineRule="auto"/>
        <w:ind w:left="2020" w:hangingChars="920" w:hanging="2020"/>
        <w:rPr>
          <w:b/>
          <w:kern w:val="24"/>
          <w:szCs w:val="24"/>
          <w:u w:val="double"/>
        </w:rPr>
      </w:pPr>
      <w:r w:rsidRPr="00103CDD">
        <w:rPr>
          <w:rFonts w:cs="Times New Roman" w:hint="eastAsia"/>
          <w:color w:val="auto"/>
          <w:kern w:val="24"/>
          <w:szCs w:val="24"/>
        </w:rPr>
        <w:t>１</w:t>
      </w:r>
      <w:r w:rsidR="004F0640">
        <w:rPr>
          <w:rFonts w:cs="Times New Roman" w:hint="eastAsia"/>
          <w:color w:val="auto"/>
          <w:kern w:val="24"/>
          <w:szCs w:val="24"/>
        </w:rPr>
        <w:t>２</w:t>
      </w:r>
      <w:r w:rsidRPr="00103CDD">
        <w:rPr>
          <w:rFonts w:cs="Times New Roman" w:hint="eastAsia"/>
          <w:color w:val="auto"/>
          <w:kern w:val="24"/>
          <w:szCs w:val="24"/>
        </w:rPr>
        <w:t>．</w:t>
      </w:r>
      <w:r w:rsidR="00F3402E" w:rsidRPr="00103CDD">
        <w:rPr>
          <w:rFonts w:hint="eastAsia"/>
          <w:kern w:val="24"/>
          <w:szCs w:val="24"/>
        </w:rPr>
        <w:t>そ</w:t>
      </w:r>
      <w:r w:rsidR="00F3402E" w:rsidRPr="00103CDD">
        <w:rPr>
          <w:rFonts w:cs="Times New Roman"/>
          <w:kern w:val="24"/>
          <w:szCs w:val="24"/>
        </w:rPr>
        <w:t xml:space="preserve"> </w:t>
      </w:r>
      <w:r w:rsidR="00F3402E" w:rsidRPr="00103CDD">
        <w:rPr>
          <w:rFonts w:hint="eastAsia"/>
          <w:kern w:val="24"/>
          <w:szCs w:val="24"/>
        </w:rPr>
        <w:t>の</w:t>
      </w:r>
      <w:r w:rsidR="00F3402E" w:rsidRPr="00103CDD">
        <w:rPr>
          <w:rFonts w:cs="Times New Roman"/>
          <w:kern w:val="24"/>
          <w:szCs w:val="24"/>
        </w:rPr>
        <w:t xml:space="preserve"> </w:t>
      </w:r>
      <w:r w:rsidR="00C32D15" w:rsidRPr="00103CDD">
        <w:rPr>
          <w:rFonts w:hint="eastAsia"/>
          <w:kern w:val="24"/>
          <w:szCs w:val="24"/>
        </w:rPr>
        <w:t xml:space="preserve">他　　</w:t>
      </w:r>
      <w:r w:rsidR="00EF1627" w:rsidRPr="00103CDD">
        <w:rPr>
          <w:rFonts w:hint="eastAsia"/>
          <w:b/>
          <w:kern w:val="24"/>
          <w:szCs w:val="24"/>
        </w:rPr>
        <w:t>※</w:t>
      </w:r>
      <w:r w:rsidR="00D61A3C" w:rsidRPr="00103CDD">
        <w:rPr>
          <w:rFonts w:hint="eastAsia"/>
          <w:b/>
          <w:kern w:val="24"/>
          <w:szCs w:val="24"/>
          <w:u w:val="double"/>
        </w:rPr>
        <w:t>各教室より</w:t>
      </w:r>
      <w:r w:rsidR="006051C7" w:rsidRPr="00103CDD">
        <w:rPr>
          <w:rFonts w:hint="eastAsia"/>
          <w:b/>
          <w:color w:val="auto"/>
          <w:kern w:val="24"/>
          <w:szCs w:val="24"/>
          <w:u w:val="double"/>
        </w:rPr>
        <w:t>２</w:t>
      </w:r>
      <w:r w:rsidR="00D61A3C" w:rsidRPr="00103CDD">
        <w:rPr>
          <w:rFonts w:hint="eastAsia"/>
          <w:b/>
          <w:color w:val="auto"/>
          <w:kern w:val="24"/>
          <w:szCs w:val="24"/>
          <w:u w:val="double"/>
        </w:rPr>
        <w:t>名以上</w:t>
      </w:r>
      <w:r w:rsidR="009C66A2" w:rsidRPr="00103CDD">
        <w:rPr>
          <w:rFonts w:hint="eastAsia"/>
          <w:b/>
          <w:color w:val="auto"/>
          <w:kern w:val="24"/>
          <w:szCs w:val="24"/>
          <w:u w:val="double"/>
        </w:rPr>
        <w:t>、各中学校より１名以上</w:t>
      </w:r>
      <w:r w:rsidR="00D61A3C" w:rsidRPr="00103CDD">
        <w:rPr>
          <w:rFonts w:hint="eastAsia"/>
          <w:b/>
          <w:kern w:val="24"/>
          <w:szCs w:val="24"/>
          <w:u w:val="double"/>
        </w:rPr>
        <w:t>の審判員の応援を</w:t>
      </w:r>
      <w:r w:rsidR="00B17694" w:rsidRPr="00103CDD">
        <w:rPr>
          <w:rFonts w:hint="eastAsia"/>
          <w:b/>
          <w:kern w:val="24"/>
          <w:szCs w:val="24"/>
          <w:u w:val="double"/>
        </w:rPr>
        <w:t>お願いします。</w:t>
      </w:r>
    </w:p>
    <w:p w14:paraId="29310FD0" w14:textId="77777777" w:rsidR="00B17694" w:rsidRPr="00103CDD" w:rsidRDefault="00AD1733" w:rsidP="0096334D">
      <w:pPr>
        <w:snapToGrid w:val="0"/>
        <w:spacing w:line="480" w:lineRule="auto"/>
        <w:ind w:left="2020" w:hangingChars="920" w:hanging="2020"/>
        <w:rPr>
          <w:kern w:val="24"/>
          <w:szCs w:val="24"/>
        </w:rPr>
      </w:pPr>
      <w:r w:rsidRPr="00103CDD">
        <w:rPr>
          <w:rFonts w:cs="Times New Roman" w:hint="eastAsia"/>
          <w:color w:val="auto"/>
          <w:kern w:val="24"/>
          <w:szCs w:val="24"/>
        </w:rPr>
        <w:t>１</w:t>
      </w:r>
      <w:r w:rsidR="004F0640">
        <w:rPr>
          <w:rFonts w:cs="Times New Roman" w:hint="eastAsia"/>
          <w:color w:val="auto"/>
          <w:kern w:val="24"/>
          <w:szCs w:val="24"/>
        </w:rPr>
        <w:t>３</w:t>
      </w:r>
      <w:r w:rsidRPr="00103CDD">
        <w:rPr>
          <w:rFonts w:cs="Times New Roman" w:hint="eastAsia"/>
          <w:color w:val="auto"/>
          <w:kern w:val="24"/>
          <w:szCs w:val="24"/>
        </w:rPr>
        <w:t>．注意事項　・</w:t>
      </w:r>
      <w:r w:rsidR="00B17694" w:rsidRPr="00103CDD">
        <w:rPr>
          <w:rFonts w:hint="eastAsia"/>
          <w:kern w:val="24"/>
          <w:szCs w:val="24"/>
        </w:rPr>
        <w:t>大会における負傷については、応急処置のみ行</w:t>
      </w:r>
      <w:r w:rsidR="004A22D3" w:rsidRPr="00103CDD">
        <w:rPr>
          <w:rFonts w:hint="eastAsia"/>
          <w:kern w:val="24"/>
          <w:szCs w:val="24"/>
        </w:rPr>
        <w:t>い</w:t>
      </w:r>
      <w:r w:rsidR="00B17694" w:rsidRPr="00103CDD">
        <w:rPr>
          <w:rFonts w:hint="eastAsia"/>
          <w:kern w:val="24"/>
          <w:szCs w:val="24"/>
        </w:rPr>
        <w:t>それ以外は各団体において処置</w:t>
      </w:r>
      <w:r w:rsidR="004A22D3" w:rsidRPr="00103CDD">
        <w:rPr>
          <w:rFonts w:hint="eastAsia"/>
          <w:kern w:val="24"/>
          <w:szCs w:val="24"/>
        </w:rPr>
        <w:t>を</w:t>
      </w:r>
      <w:r w:rsidR="00B17694" w:rsidRPr="00103CDD">
        <w:rPr>
          <w:rFonts w:hint="eastAsia"/>
          <w:kern w:val="24"/>
          <w:szCs w:val="24"/>
        </w:rPr>
        <w:t>する。</w:t>
      </w:r>
    </w:p>
    <w:p w14:paraId="5A385868" w14:textId="77777777" w:rsidR="00B17694" w:rsidRPr="00103CDD" w:rsidRDefault="00AD1733" w:rsidP="0096334D">
      <w:pPr>
        <w:snapToGrid w:val="0"/>
        <w:spacing w:line="480" w:lineRule="auto"/>
        <w:ind w:leftChars="709" w:left="1556" w:firstLineChars="2" w:firstLine="4"/>
        <w:rPr>
          <w:szCs w:val="24"/>
        </w:rPr>
      </w:pPr>
      <w:r w:rsidRPr="00103CDD">
        <w:rPr>
          <w:rFonts w:hint="eastAsia"/>
          <w:szCs w:val="24"/>
        </w:rPr>
        <w:t>・</w:t>
      </w:r>
      <w:r w:rsidR="00B17694" w:rsidRPr="00103CDD">
        <w:rPr>
          <w:szCs w:val="24"/>
        </w:rPr>
        <w:t>脳震盪を起こした選手について</w:t>
      </w:r>
      <w:r w:rsidR="00B17694" w:rsidRPr="00103CDD">
        <w:rPr>
          <w:rFonts w:hint="eastAsia"/>
          <w:szCs w:val="24"/>
        </w:rPr>
        <w:t>選手および指導者は</w:t>
      </w:r>
      <w:r w:rsidR="00B17694" w:rsidRPr="00103CDD">
        <w:rPr>
          <w:szCs w:val="24"/>
        </w:rPr>
        <w:t>全柔連の規定に従うことと</w:t>
      </w:r>
      <w:r w:rsidR="00B17694" w:rsidRPr="00103CDD">
        <w:rPr>
          <w:rFonts w:hint="eastAsia"/>
          <w:szCs w:val="24"/>
        </w:rPr>
        <w:t>する</w:t>
      </w:r>
      <w:r w:rsidR="00B17694" w:rsidRPr="00103CDD">
        <w:rPr>
          <w:szCs w:val="24"/>
        </w:rPr>
        <w:t>。</w:t>
      </w:r>
    </w:p>
    <w:p w14:paraId="3EA47050" w14:textId="77777777" w:rsidR="00B17694" w:rsidRPr="00103CDD" w:rsidRDefault="00AD1733" w:rsidP="0096334D">
      <w:pPr>
        <w:snapToGrid w:val="0"/>
        <w:spacing w:line="480" w:lineRule="auto"/>
        <w:ind w:leftChars="710" w:left="1726" w:rightChars="246" w:right="540" w:hangingChars="76" w:hanging="167"/>
        <w:rPr>
          <w:rFonts w:cs="Times New Roman" w:hint="eastAsia"/>
          <w:kern w:val="24"/>
          <w:szCs w:val="24"/>
        </w:rPr>
      </w:pPr>
      <w:r w:rsidRPr="00103CDD">
        <w:rPr>
          <w:rFonts w:cs="Times New Roman" w:hint="eastAsia"/>
          <w:kern w:val="24"/>
          <w:szCs w:val="24"/>
        </w:rPr>
        <w:t>・</w:t>
      </w:r>
      <w:r w:rsidR="00B17694" w:rsidRPr="00103CDD">
        <w:rPr>
          <w:rFonts w:cs="Times New Roman" w:hint="eastAsia"/>
          <w:kern w:val="24"/>
          <w:szCs w:val="24"/>
        </w:rPr>
        <w:t>皮膚真菌症（トンズランス感染症）について、発症の有無を各所属の責任者において</w:t>
      </w:r>
      <w:r w:rsidR="00EF1627" w:rsidRPr="00103CDD">
        <w:rPr>
          <w:rFonts w:cs="Times New Roman" w:hint="eastAsia"/>
          <w:kern w:val="24"/>
          <w:szCs w:val="24"/>
        </w:rPr>
        <w:t>必ず確認する。感染が疑わしい、もしくは感染が判明した選手については、迅速に医療機関において的確な治療を行う。皮膚真菌症感染が発覚した選手については、大会への出場が出来ない場合もある。</w:t>
      </w:r>
    </w:p>
    <w:p w14:paraId="4575816F" w14:textId="77777777" w:rsidR="00B17694" w:rsidRPr="00103CDD" w:rsidRDefault="00AD1733" w:rsidP="0096334D">
      <w:pPr>
        <w:snapToGrid w:val="0"/>
        <w:spacing w:line="480" w:lineRule="auto"/>
        <w:ind w:leftChars="710" w:left="1724" w:rightChars="246" w:right="540" w:hangingChars="75" w:hanging="165"/>
        <w:rPr>
          <w:kern w:val="24"/>
          <w:szCs w:val="24"/>
        </w:rPr>
      </w:pPr>
      <w:r w:rsidRPr="00103CDD">
        <w:rPr>
          <w:rFonts w:hint="eastAsia"/>
          <w:kern w:val="24"/>
          <w:szCs w:val="24"/>
        </w:rPr>
        <w:t>・</w:t>
      </w:r>
      <w:r w:rsidR="00EF1627" w:rsidRPr="00103CDD">
        <w:rPr>
          <w:rFonts w:hint="eastAsia"/>
          <w:kern w:val="24"/>
          <w:szCs w:val="24"/>
        </w:rPr>
        <w:t>個人情報、肖像権の取り扱いについては、大会プログラム</w:t>
      </w:r>
      <w:r w:rsidR="00164473" w:rsidRPr="00103CDD">
        <w:rPr>
          <w:rFonts w:hint="eastAsia"/>
          <w:kern w:val="24"/>
          <w:szCs w:val="24"/>
        </w:rPr>
        <w:t>に記載され、大会中に撮影された画像</w:t>
      </w:r>
      <w:r w:rsidRPr="00103CDD">
        <w:rPr>
          <w:rFonts w:hint="eastAsia"/>
          <w:kern w:val="24"/>
          <w:szCs w:val="24"/>
        </w:rPr>
        <w:t>、</w:t>
      </w:r>
      <w:r w:rsidR="00164473" w:rsidRPr="00103CDD">
        <w:rPr>
          <w:rFonts w:hint="eastAsia"/>
          <w:kern w:val="24"/>
          <w:szCs w:val="24"/>
        </w:rPr>
        <w:t>動画はその他の報道機関（新聞・雑誌・インターネット・テレビ及び関連ホームページなど）にも公開される場合があり、提出された個人情報は以上の利用目的以外に使用することはない。</w:t>
      </w:r>
    </w:p>
    <w:p w14:paraId="47F34708" w14:textId="77777777" w:rsidR="00164473" w:rsidRPr="00103CDD" w:rsidRDefault="00AD1733" w:rsidP="0096334D">
      <w:pPr>
        <w:snapToGrid w:val="0"/>
        <w:spacing w:line="480" w:lineRule="auto"/>
        <w:ind w:leftChars="710" w:left="1724" w:rightChars="246" w:right="540" w:hangingChars="75" w:hanging="165"/>
        <w:rPr>
          <w:kern w:val="24"/>
          <w:szCs w:val="24"/>
        </w:rPr>
      </w:pPr>
      <w:r w:rsidRPr="00103CDD">
        <w:rPr>
          <w:rFonts w:hint="eastAsia"/>
          <w:kern w:val="24"/>
          <w:szCs w:val="24"/>
        </w:rPr>
        <w:t>・</w:t>
      </w:r>
      <w:r w:rsidR="00164473" w:rsidRPr="00103CDD">
        <w:rPr>
          <w:rFonts w:hint="eastAsia"/>
          <w:kern w:val="24"/>
          <w:szCs w:val="24"/>
        </w:rPr>
        <w:t>本大会に関わる全ての者の新型コロナウイルス感染症対策については全柔連ガイドラインに従い、各所属で適切な判断・対応を行う。</w:t>
      </w:r>
    </w:p>
    <w:p w14:paraId="5AF8D13A" w14:textId="77777777" w:rsidR="004B6E52" w:rsidRPr="00103CDD" w:rsidRDefault="00AD1733" w:rsidP="0096334D">
      <w:pPr>
        <w:snapToGrid w:val="0"/>
        <w:spacing w:line="480" w:lineRule="auto"/>
        <w:ind w:leftChars="709" w:left="1556"/>
        <w:rPr>
          <w:szCs w:val="24"/>
        </w:rPr>
      </w:pPr>
      <w:r w:rsidRPr="00103CDD">
        <w:rPr>
          <w:rFonts w:hint="eastAsia"/>
          <w:szCs w:val="24"/>
        </w:rPr>
        <w:t>・</w:t>
      </w:r>
      <w:r w:rsidR="004B6E52" w:rsidRPr="00103CDD">
        <w:rPr>
          <w:rFonts w:hint="eastAsia"/>
          <w:szCs w:val="24"/>
        </w:rPr>
        <w:t>当日、</w:t>
      </w:r>
      <w:r w:rsidR="00F8753D" w:rsidRPr="00103CDD">
        <w:rPr>
          <w:rFonts w:hint="eastAsia"/>
          <w:szCs w:val="24"/>
        </w:rPr>
        <w:t>大田</w:t>
      </w:r>
      <w:r w:rsidR="004B6E52" w:rsidRPr="00103CDD">
        <w:rPr>
          <w:rFonts w:hint="eastAsia"/>
          <w:szCs w:val="24"/>
        </w:rPr>
        <w:t>総合体育館駐車場は混み合いますので乗り合わせ等ご配慮願います。</w:t>
      </w:r>
    </w:p>
    <w:p w14:paraId="167F7750" w14:textId="77777777" w:rsidR="00F83B51" w:rsidRPr="00103CDD" w:rsidRDefault="00AD1733" w:rsidP="0096334D">
      <w:pPr>
        <w:snapToGrid w:val="0"/>
        <w:spacing w:line="480" w:lineRule="auto"/>
        <w:ind w:leftChars="711" w:left="1728" w:rightChars="252" w:right="553" w:hangingChars="76" w:hanging="167"/>
        <w:rPr>
          <w:rFonts w:hint="eastAsia"/>
          <w:szCs w:val="24"/>
          <w:u w:val="single"/>
        </w:rPr>
      </w:pPr>
      <w:r w:rsidRPr="00103CDD">
        <w:rPr>
          <w:rFonts w:hint="eastAsia"/>
          <w:szCs w:val="24"/>
        </w:rPr>
        <w:t>・</w:t>
      </w:r>
      <w:r w:rsidR="009C68C3" w:rsidRPr="00103CDD">
        <w:rPr>
          <w:rFonts w:hint="eastAsia"/>
          <w:szCs w:val="24"/>
          <w:u w:val="single"/>
        </w:rPr>
        <w:t>試合会場</w:t>
      </w:r>
      <w:r w:rsidR="00F83B51" w:rsidRPr="00103CDD">
        <w:rPr>
          <w:rFonts w:hint="eastAsia"/>
          <w:szCs w:val="24"/>
          <w:u w:val="single"/>
        </w:rPr>
        <w:t>は２階柔剣道場、</w:t>
      </w:r>
      <w:r w:rsidR="009C68C3" w:rsidRPr="00103CDD">
        <w:rPr>
          <w:rFonts w:hint="eastAsia"/>
          <w:szCs w:val="24"/>
          <w:u w:val="single"/>
        </w:rPr>
        <w:t>選手保護者控</w:t>
      </w:r>
      <w:r w:rsidR="00F83B51" w:rsidRPr="00103CDD">
        <w:rPr>
          <w:rFonts w:hint="eastAsia"/>
          <w:szCs w:val="24"/>
          <w:u w:val="single"/>
        </w:rPr>
        <w:t>え</w:t>
      </w:r>
      <w:r w:rsidR="009C68C3" w:rsidRPr="00103CDD">
        <w:rPr>
          <w:rFonts w:hint="eastAsia"/>
          <w:szCs w:val="24"/>
          <w:u w:val="single"/>
        </w:rPr>
        <w:t>場</w:t>
      </w:r>
      <w:r w:rsidR="00F83B51" w:rsidRPr="00103CDD">
        <w:rPr>
          <w:rFonts w:hint="eastAsia"/>
          <w:szCs w:val="24"/>
          <w:u w:val="single"/>
        </w:rPr>
        <w:t>所を１階競技場（旧試合会場）に</w:t>
      </w:r>
      <w:r w:rsidR="0077503C" w:rsidRPr="00103CDD">
        <w:rPr>
          <w:rFonts w:hint="eastAsia"/>
          <w:szCs w:val="24"/>
          <w:u w:val="single"/>
        </w:rPr>
        <w:t>準備</w:t>
      </w:r>
      <w:r w:rsidR="009C68C3" w:rsidRPr="00103CDD">
        <w:rPr>
          <w:rFonts w:hint="eastAsia"/>
          <w:szCs w:val="24"/>
          <w:u w:val="single"/>
        </w:rPr>
        <w:t>して</w:t>
      </w:r>
      <w:r w:rsidR="00F83B51" w:rsidRPr="00103CDD">
        <w:rPr>
          <w:rFonts w:hint="eastAsia"/>
          <w:szCs w:val="24"/>
          <w:u w:val="single"/>
        </w:rPr>
        <w:t>おり</w:t>
      </w:r>
      <w:r w:rsidR="009C68C3" w:rsidRPr="00103CDD">
        <w:rPr>
          <w:rFonts w:hint="eastAsia"/>
          <w:szCs w:val="24"/>
          <w:u w:val="single"/>
        </w:rPr>
        <w:t>ます。</w:t>
      </w:r>
      <w:bookmarkEnd w:id="1"/>
    </w:p>
    <w:sectPr w:rsidR="00F83B51" w:rsidRPr="00103CDD" w:rsidSect="004F0640">
      <w:type w:val="continuous"/>
      <w:pgSz w:w="11906" w:h="16838" w:code="9"/>
      <w:pgMar w:top="851" w:right="1133" w:bottom="1276" w:left="720" w:header="720" w:footer="720" w:gutter="0"/>
      <w:pgNumType w:start="1"/>
      <w:cols w:space="720"/>
      <w:noEndnote/>
      <w:docGrid w:type="linesAndChars" w:linePitch="326" w:charSpace="-4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059D" w14:textId="77777777" w:rsidR="0007160F" w:rsidRDefault="0007160F">
      <w:r>
        <w:separator/>
      </w:r>
    </w:p>
  </w:endnote>
  <w:endnote w:type="continuationSeparator" w:id="0">
    <w:p w14:paraId="7F56D5DD" w14:textId="77777777" w:rsidR="0007160F" w:rsidRDefault="0007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TT145o01">
    <w:altName w:val="Arial Unicode MS"/>
    <w:panose1 w:val="00000000000000000000"/>
    <w:charset w:val="80"/>
    <w:family w:val="auto"/>
    <w:notTrueType/>
    <w:pitch w:val="default"/>
    <w:sig w:usb0="00000001" w:usb1="08070000" w:usb2="00000010" w:usb3="00000000" w:csb0="00020000" w:csb1="00000000"/>
  </w:font>
  <w:font w:name="TT145o00">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2D41A" w14:textId="77777777" w:rsidR="0007160F" w:rsidRDefault="0007160F">
      <w:r>
        <w:rPr>
          <w:rFonts w:ascii="ＭＳ Ｐ明朝" w:cs="Times New Roman"/>
          <w:color w:val="auto"/>
          <w:sz w:val="2"/>
          <w:szCs w:val="2"/>
        </w:rPr>
        <w:continuationSeparator/>
      </w:r>
    </w:p>
  </w:footnote>
  <w:footnote w:type="continuationSeparator" w:id="0">
    <w:p w14:paraId="70C72533" w14:textId="77777777" w:rsidR="0007160F" w:rsidRDefault="0007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64C9E"/>
    <w:multiLevelType w:val="hybridMultilevel"/>
    <w:tmpl w:val="E4C28DC8"/>
    <w:lvl w:ilvl="0" w:tplc="9E92D0DA">
      <w:start w:val="9"/>
      <w:numFmt w:val="bullet"/>
      <w:lvlText w:val="※"/>
      <w:lvlJc w:val="left"/>
      <w:pPr>
        <w:tabs>
          <w:tab w:val="num" w:pos="2145"/>
        </w:tabs>
        <w:ind w:left="2145" w:hanging="360"/>
      </w:pPr>
      <w:rPr>
        <w:rFonts w:ascii="ＭＳ Ｐ明朝" w:eastAsia="ＭＳ Ｐ明朝" w:hAnsi="ＭＳ Ｐ明朝" w:cs="ＭＳ Ｐ明朝"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num w:numId="1" w16cid:durableId="125941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402E"/>
    <w:rsid w:val="000030A7"/>
    <w:rsid w:val="00021C0D"/>
    <w:rsid w:val="00037F17"/>
    <w:rsid w:val="00041614"/>
    <w:rsid w:val="0004742D"/>
    <w:rsid w:val="00063AD6"/>
    <w:rsid w:val="00065FAC"/>
    <w:rsid w:val="0007160F"/>
    <w:rsid w:val="00085E9D"/>
    <w:rsid w:val="000A1B11"/>
    <w:rsid w:val="000C0C25"/>
    <w:rsid w:val="000C1D00"/>
    <w:rsid w:val="000C376B"/>
    <w:rsid w:val="000E0DBC"/>
    <w:rsid w:val="000E2515"/>
    <w:rsid w:val="000F450D"/>
    <w:rsid w:val="00103CDD"/>
    <w:rsid w:val="001053FE"/>
    <w:rsid w:val="00110809"/>
    <w:rsid w:val="00116339"/>
    <w:rsid w:val="00142777"/>
    <w:rsid w:val="0015104D"/>
    <w:rsid w:val="00164473"/>
    <w:rsid w:val="00173880"/>
    <w:rsid w:val="00184518"/>
    <w:rsid w:val="00185BCA"/>
    <w:rsid w:val="001A2E62"/>
    <w:rsid w:val="001C16F9"/>
    <w:rsid w:val="001C1866"/>
    <w:rsid w:val="001D344E"/>
    <w:rsid w:val="001D78F4"/>
    <w:rsid w:val="001E5208"/>
    <w:rsid w:val="001F0F35"/>
    <w:rsid w:val="00240992"/>
    <w:rsid w:val="0029435E"/>
    <w:rsid w:val="002E5F2F"/>
    <w:rsid w:val="002F178C"/>
    <w:rsid w:val="002F2383"/>
    <w:rsid w:val="00324083"/>
    <w:rsid w:val="0034103E"/>
    <w:rsid w:val="00353326"/>
    <w:rsid w:val="0035470A"/>
    <w:rsid w:val="003A074B"/>
    <w:rsid w:val="003B438C"/>
    <w:rsid w:val="003E23A3"/>
    <w:rsid w:val="0042423C"/>
    <w:rsid w:val="00496518"/>
    <w:rsid w:val="004A22D3"/>
    <w:rsid w:val="004B6E52"/>
    <w:rsid w:val="004C7247"/>
    <w:rsid w:val="004D0176"/>
    <w:rsid w:val="004F0640"/>
    <w:rsid w:val="00514ADE"/>
    <w:rsid w:val="00553C9F"/>
    <w:rsid w:val="0057654A"/>
    <w:rsid w:val="00595984"/>
    <w:rsid w:val="005A14DF"/>
    <w:rsid w:val="005A1A27"/>
    <w:rsid w:val="005C4ACA"/>
    <w:rsid w:val="005E2B71"/>
    <w:rsid w:val="005F4AC9"/>
    <w:rsid w:val="006051C7"/>
    <w:rsid w:val="00626A77"/>
    <w:rsid w:val="006C0FC5"/>
    <w:rsid w:val="006C2CC2"/>
    <w:rsid w:val="006D5B55"/>
    <w:rsid w:val="00726775"/>
    <w:rsid w:val="00730FE5"/>
    <w:rsid w:val="00735A0A"/>
    <w:rsid w:val="007655A6"/>
    <w:rsid w:val="0077503C"/>
    <w:rsid w:val="0078017F"/>
    <w:rsid w:val="00783A29"/>
    <w:rsid w:val="007855B8"/>
    <w:rsid w:val="00797DD3"/>
    <w:rsid w:val="007A7CAF"/>
    <w:rsid w:val="007B12AF"/>
    <w:rsid w:val="007B3B21"/>
    <w:rsid w:val="00804A6C"/>
    <w:rsid w:val="0081260A"/>
    <w:rsid w:val="00812E28"/>
    <w:rsid w:val="008853BB"/>
    <w:rsid w:val="008B203D"/>
    <w:rsid w:val="008D2FD4"/>
    <w:rsid w:val="0094021D"/>
    <w:rsid w:val="0094392E"/>
    <w:rsid w:val="009630B9"/>
    <w:rsid w:val="0096334D"/>
    <w:rsid w:val="0099227F"/>
    <w:rsid w:val="009938D7"/>
    <w:rsid w:val="009C66A2"/>
    <w:rsid w:val="009C68C3"/>
    <w:rsid w:val="009D16BE"/>
    <w:rsid w:val="00A23B8D"/>
    <w:rsid w:val="00A40463"/>
    <w:rsid w:val="00A73EBF"/>
    <w:rsid w:val="00A74381"/>
    <w:rsid w:val="00A822FC"/>
    <w:rsid w:val="00AB6051"/>
    <w:rsid w:val="00AC3222"/>
    <w:rsid w:val="00AD1733"/>
    <w:rsid w:val="00AD59FE"/>
    <w:rsid w:val="00B17694"/>
    <w:rsid w:val="00B27589"/>
    <w:rsid w:val="00B54FE8"/>
    <w:rsid w:val="00B60145"/>
    <w:rsid w:val="00B73812"/>
    <w:rsid w:val="00B80E35"/>
    <w:rsid w:val="00B93C4D"/>
    <w:rsid w:val="00BC2B77"/>
    <w:rsid w:val="00BE0AB5"/>
    <w:rsid w:val="00BF040E"/>
    <w:rsid w:val="00BF1306"/>
    <w:rsid w:val="00C26137"/>
    <w:rsid w:val="00C313CD"/>
    <w:rsid w:val="00C32D15"/>
    <w:rsid w:val="00C40940"/>
    <w:rsid w:val="00C636FD"/>
    <w:rsid w:val="00C86FAF"/>
    <w:rsid w:val="00CC0D51"/>
    <w:rsid w:val="00CC50C4"/>
    <w:rsid w:val="00CC7109"/>
    <w:rsid w:val="00CD58FB"/>
    <w:rsid w:val="00CD631A"/>
    <w:rsid w:val="00CF1E77"/>
    <w:rsid w:val="00D3396A"/>
    <w:rsid w:val="00D33CE7"/>
    <w:rsid w:val="00D45E78"/>
    <w:rsid w:val="00D61A3C"/>
    <w:rsid w:val="00DB5799"/>
    <w:rsid w:val="00DC07CC"/>
    <w:rsid w:val="00DD28CB"/>
    <w:rsid w:val="00DE196C"/>
    <w:rsid w:val="00DE4D56"/>
    <w:rsid w:val="00DF252E"/>
    <w:rsid w:val="00E4432F"/>
    <w:rsid w:val="00E6620F"/>
    <w:rsid w:val="00E6669F"/>
    <w:rsid w:val="00E73670"/>
    <w:rsid w:val="00EA22DE"/>
    <w:rsid w:val="00EB1020"/>
    <w:rsid w:val="00EC2A19"/>
    <w:rsid w:val="00EE0D4A"/>
    <w:rsid w:val="00EF11EF"/>
    <w:rsid w:val="00EF1627"/>
    <w:rsid w:val="00EF63F2"/>
    <w:rsid w:val="00F3402E"/>
    <w:rsid w:val="00F41596"/>
    <w:rsid w:val="00F41C61"/>
    <w:rsid w:val="00F673FB"/>
    <w:rsid w:val="00F83B51"/>
    <w:rsid w:val="00F8753D"/>
    <w:rsid w:val="00FB6C88"/>
    <w:rsid w:val="00FB7AE1"/>
    <w:rsid w:val="00FC0125"/>
    <w:rsid w:val="00FE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1E9D5F"/>
  <w15:chartTrackingRefBased/>
  <w15:docId w15:val="{0412D23B-11DE-4197-A8F6-DDDFE11F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2CC2"/>
    <w:pPr>
      <w:widowControl w:val="0"/>
      <w:overflowPunct w:val="0"/>
      <w:adjustRightInd w:val="0"/>
      <w:jc w:val="both"/>
      <w:textAlignment w:val="baseline"/>
    </w:pPr>
    <w:rPr>
      <w:rFonts w:ascii="ＭＳ 明朝" w:cs="ＭＳ Ｐ明朝"/>
      <w:color w:val="000000"/>
      <w:sz w:val="24"/>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FC5"/>
    <w:pPr>
      <w:tabs>
        <w:tab w:val="center" w:pos="4252"/>
        <w:tab w:val="right" w:pos="8504"/>
      </w:tabs>
      <w:snapToGrid w:val="0"/>
    </w:pPr>
    <w:rPr>
      <w:rFonts w:ascii="Times New Roman" w:eastAsia="ＭＳ Ｐ明朝" w:cs="Times New Roman"/>
      <w:sz w:val="22"/>
      <w:szCs w:val="20"/>
      <w:lang w:val="x-none" w:eastAsia="x-none"/>
    </w:rPr>
  </w:style>
  <w:style w:type="character" w:customStyle="1" w:styleId="a4">
    <w:name w:val="ヘッダー (文字)"/>
    <w:link w:val="a3"/>
    <w:uiPriority w:val="99"/>
    <w:locked/>
    <w:rsid w:val="006C0FC5"/>
    <w:rPr>
      <w:rFonts w:eastAsia="ＭＳ Ｐ明朝" w:cs="ＭＳ Ｐ明朝"/>
      <w:color w:val="000000"/>
      <w:kern w:val="0"/>
      <w:sz w:val="22"/>
    </w:rPr>
  </w:style>
  <w:style w:type="paragraph" w:styleId="a5">
    <w:name w:val="footer"/>
    <w:basedOn w:val="a"/>
    <w:link w:val="a6"/>
    <w:uiPriority w:val="99"/>
    <w:unhideWhenUsed/>
    <w:rsid w:val="006C0FC5"/>
    <w:pPr>
      <w:tabs>
        <w:tab w:val="center" w:pos="4252"/>
        <w:tab w:val="right" w:pos="8504"/>
      </w:tabs>
      <w:snapToGrid w:val="0"/>
    </w:pPr>
    <w:rPr>
      <w:rFonts w:ascii="Times New Roman" w:eastAsia="ＭＳ Ｐ明朝" w:cs="Times New Roman"/>
      <w:sz w:val="22"/>
      <w:szCs w:val="20"/>
      <w:lang w:val="x-none" w:eastAsia="x-none"/>
    </w:rPr>
  </w:style>
  <w:style w:type="character" w:customStyle="1" w:styleId="a6">
    <w:name w:val="フッター (文字)"/>
    <w:link w:val="a5"/>
    <w:uiPriority w:val="99"/>
    <w:locked/>
    <w:rsid w:val="006C0FC5"/>
    <w:rPr>
      <w:rFonts w:eastAsia="ＭＳ Ｐ明朝" w:cs="ＭＳ Ｐ明朝"/>
      <w:color w:val="000000"/>
      <w:kern w:val="0"/>
      <w:sz w:val="22"/>
    </w:rPr>
  </w:style>
  <w:style w:type="character" w:styleId="a7">
    <w:name w:val="Hyperlink"/>
    <w:rsid w:val="00EB1020"/>
    <w:rPr>
      <w:color w:val="0000FF"/>
      <w:u w:val="single"/>
    </w:rPr>
  </w:style>
  <w:style w:type="character" w:styleId="a8">
    <w:name w:val="Unresolved Mention"/>
    <w:uiPriority w:val="99"/>
    <w:semiHidden/>
    <w:unhideWhenUsed/>
    <w:rsid w:val="00943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第３４回大田市柔道大会の開催について</vt:lpstr>
      <vt:lpstr>第３４回大田市柔道大会の開催について</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第３４回大田市柔道大会の開催について</dc:title>
  <dc:subject/>
  <dc:creator>owner</dc:creator>
  <cp:keywords/>
  <cp:lastModifiedBy>秀明 今口</cp:lastModifiedBy>
  <cp:revision>2</cp:revision>
  <cp:lastPrinted>2025-07-02T01:56:00Z</cp:lastPrinted>
  <dcterms:created xsi:type="dcterms:W3CDTF">2025-07-02T02:01:00Z</dcterms:created>
  <dcterms:modified xsi:type="dcterms:W3CDTF">2025-07-02T02:01:00Z</dcterms:modified>
</cp:coreProperties>
</file>